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8A5" w:rsidRPr="004A08A5" w:rsidRDefault="004A08A5" w:rsidP="004A08A5">
      <w:pPr>
        <w:jc w:val="center"/>
        <w:rPr>
          <w:rFonts w:ascii="Verdana" w:hAnsi="Verdana"/>
          <w:b/>
          <w:sz w:val="24"/>
          <w:szCs w:val="24"/>
          <w:lang w:val="de-AT"/>
        </w:rPr>
      </w:pPr>
      <w:r w:rsidRPr="00DD6955">
        <w:rPr>
          <w:rFonts w:ascii="Verdana" w:hAnsi="Verdana"/>
          <w:b/>
          <w:sz w:val="26"/>
          <w:szCs w:val="24"/>
          <w:lang w:val="de-AT"/>
        </w:rPr>
        <w:t>Intentional Action</w:t>
      </w:r>
    </w:p>
    <w:p w:rsidR="004A08A5" w:rsidRPr="004A08A5" w:rsidRDefault="004A08A5" w:rsidP="004A08A5">
      <w:pPr>
        <w:jc w:val="center"/>
        <w:rPr>
          <w:rFonts w:ascii="Verdana" w:hAnsi="Verdana"/>
          <w:sz w:val="24"/>
          <w:szCs w:val="24"/>
          <w:lang w:val="de-AT"/>
        </w:rPr>
      </w:pPr>
      <w:r w:rsidRPr="004A08A5">
        <w:rPr>
          <w:rFonts w:ascii="Verdana" w:hAnsi="Verdana"/>
          <w:i/>
          <w:iCs/>
          <w:sz w:val="24"/>
          <w:szCs w:val="24"/>
          <w:lang w:val="de-AT"/>
        </w:rPr>
        <w:t>kamma</w:t>
      </w:r>
      <w:r w:rsidRPr="004A08A5">
        <w:rPr>
          <w:rFonts w:ascii="Verdana" w:hAnsi="Verdana"/>
          <w:sz w:val="24"/>
          <w:szCs w:val="24"/>
          <w:lang w:val="de-AT"/>
        </w:rPr>
        <w:t xml:space="preserve"> (Skt: </w:t>
      </w:r>
      <w:r w:rsidRPr="004A08A5">
        <w:rPr>
          <w:rFonts w:ascii="Verdana" w:hAnsi="Verdana"/>
          <w:i/>
          <w:iCs/>
          <w:sz w:val="24"/>
          <w:szCs w:val="24"/>
          <w:lang w:val="de-AT"/>
        </w:rPr>
        <w:t>karma</w:t>
      </w:r>
      <w:r w:rsidRPr="004A08A5">
        <w:rPr>
          <w:rFonts w:ascii="Verdana" w:hAnsi="Verdana"/>
          <w:sz w:val="24"/>
          <w:szCs w:val="24"/>
          <w:lang w:val="de-AT"/>
        </w:rPr>
        <w:t>)</w:t>
      </w:r>
    </w:p>
    <w:p w:rsidR="004A08A5" w:rsidRPr="004A08A5" w:rsidRDefault="004A08A5" w:rsidP="004A08A5">
      <w:pPr>
        <w:rPr>
          <w:rFonts w:ascii="Verdana" w:hAnsi="Verdana"/>
          <w:b/>
          <w:bCs/>
          <w:sz w:val="24"/>
          <w:szCs w:val="24"/>
          <w:lang/>
        </w:rPr>
      </w:pPr>
      <w:r w:rsidRPr="004A08A5">
        <w:rPr>
          <w:rFonts w:ascii="Verdana" w:hAnsi="Verdana"/>
          <w:b/>
          <w:bCs/>
          <w:sz w:val="24"/>
          <w:szCs w:val="24"/>
          <w:lang/>
        </w:rPr>
        <w:t xml:space="preserve">The </w:t>
      </w:r>
      <w:r w:rsidR="0032584F">
        <w:rPr>
          <w:rFonts w:ascii="Verdana" w:hAnsi="Verdana"/>
          <w:b/>
          <w:bCs/>
          <w:sz w:val="24"/>
          <w:szCs w:val="24"/>
          <w:lang/>
        </w:rPr>
        <w:t>D</w:t>
      </w:r>
      <w:r w:rsidRPr="004A08A5">
        <w:rPr>
          <w:rFonts w:ascii="Verdana" w:hAnsi="Verdana"/>
          <w:b/>
          <w:bCs/>
          <w:sz w:val="24"/>
          <w:szCs w:val="24"/>
          <w:lang/>
        </w:rPr>
        <w:t>efinition</w:t>
      </w:r>
    </w:p>
    <w:p w:rsidR="004A08A5" w:rsidRPr="004A08A5" w:rsidRDefault="004A08A5" w:rsidP="004A08A5">
      <w:pPr>
        <w:rPr>
          <w:rFonts w:ascii="Verdana" w:hAnsi="Verdana"/>
          <w:sz w:val="24"/>
          <w:szCs w:val="24"/>
          <w:lang/>
        </w:rPr>
      </w:pPr>
      <w:r w:rsidRPr="004A08A5">
        <w:rPr>
          <w:rFonts w:ascii="Verdana" w:hAnsi="Verdana"/>
          <w:sz w:val="24"/>
          <w:szCs w:val="24"/>
          <w:lang/>
        </w:rPr>
        <w:t xml:space="preserve">"Intention, I tell you, is </w:t>
      </w:r>
      <w:proofErr w:type="spellStart"/>
      <w:r w:rsidRPr="004A08A5">
        <w:rPr>
          <w:rFonts w:ascii="Verdana" w:hAnsi="Verdana"/>
          <w:sz w:val="24"/>
          <w:szCs w:val="24"/>
          <w:lang/>
        </w:rPr>
        <w:t>kamma</w:t>
      </w:r>
      <w:proofErr w:type="spellEnd"/>
      <w:r w:rsidRPr="004A08A5">
        <w:rPr>
          <w:rFonts w:ascii="Verdana" w:hAnsi="Verdana"/>
          <w:sz w:val="24"/>
          <w:szCs w:val="24"/>
          <w:lang/>
        </w:rPr>
        <w:t xml:space="preserve">. Intending, one does </w:t>
      </w:r>
      <w:proofErr w:type="spellStart"/>
      <w:r w:rsidRPr="004A08A5">
        <w:rPr>
          <w:rFonts w:ascii="Verdana" w:hAnsi="Verdana"/>
          <w:sz w:val="24"/>
          <w:szCs w:val="24"/>
          <w:lang/>
        </w:rPr>
        <w:t>kamma</w:t>
      </w:r>
      <w:proofErr w:type="spellEnd"/>
      <w:r w:rsidRPr="004A08A5">
        <w:rPr>
          <w:rFonts w:ascii="Verdana" w:hAnsi="Verdana"/>
          <w:sz w:val="24"/>
          <w:szCs w:val="24"/>
          <w:lang/>
        </w:rPr>
        <w:t xml:space="preserve"> by way of body, speech, </w:t>
      </w:r>
      <w:r w:rsidR="00922122">
        <w:rPr>
          <w:rFonts w:ascii="Verdana" w:hAnsi="Verdana"/>
          <w:sz w:val="24"/>
          <w:szCs w:val="24"/>
          <w:lang/>
        </w:rPr>
        <w:t>and</w:t>
      </w:r>
      <w:r w:rsidRPr="004A08A5">
        <w:rPr>
          <w:rFonts w:ascii="Verdana" w:hAnsi="Verdana"/>
          <w:sz w:val="24"/>
          <w:szCs w:val="24"/>
          <w:lang/>
        </w:rPr>
        <w:t xml:space="preserve"> intellect."</w:t>
      </w:r>
    </w:p>
    <w:p w:rsidR="004A08A5" w:rsidRPr="004A08A5" w:rsidRDefault="004A08A5" w:rsidP="004A08A5">
      <w:pPr>
        <w:rPr>
          <w:rFonts w:ascii="Verdana" w:hAnsi="Verdana"/>
          <w:sz w:val="24"/>
          <w:szCs w:val="24"/>
          <w:lang/>
        </w:rPr>
      </w:pPr>
      <w:proofErr w:type="gramStart"/>
      <w:r w:rsidRPr="004A08A5">
        <w:rPr>
          <w:rFonts w:ascii="Verdana" w:hAnsi="Verdana"/>
          <w:sz w:val="24"/>
          <w:szCs w:val="24"/>
          <w:lang/>
        </w:rPr>
        <w:t xml:space="preserve">— </w:t>
      </w:r>
      <w:hyperlink r:id="rId7" w:anchor="part-5" w:history="1">
        <w:r w:rsidRPr="004A08A5">
          <w:rPr>
            <w:rStyle w:val="Hyperlink"/>
            <w:rFonts w:ascii="Verdana" w:hAnsi="Verdana"/>
            <w:sz w:val="24"/>
            <w:szCs w:val="24"/>
            <w:lang/>
          </w:rPr>
          <w:t>AN</w:t>
        </w:r>
        <w:proofErr w:type="gramEnd"/>
        <w:r w:rsidRPr="004A08A5">
          <w:rPr>
            <w:rStyle w:val="Hyperlink"/>
            <w:rFonts w:ascii="Verdana" w:hAnsi="Verdana"/>
            <w:sz w:val="24"/>
            <w:szCs w:val="24"/>
            <w:lang/>
          </w:rPr>
          <w:t xml:space="preserve"> 6.63</w:t>
        </w:r>
      </w:hyperlink>
    </w:p>
    <w:p w:rsidR="004A08A5" w:rsidRPr="004A08A5" w:rsidRDefault="004A08A5" w:rsidP="004A08A5">
      <w:pPr>
        <w:rPr>
          <w:rFonts w:ascii="Verdana" w:hAnsi="Verdana"/>
          <w:b/>
          <w:bCs/>
          <w:sz w:val="24"/>
          <w:szCs w:val="24"/>
          <w:lang/>
        </w:rPr>
      </w:pPr>
      <w:r w:rsidRPr="004A08A5">
        <w:rPr>
          <w:rFonts w:ascii="Verdana" w:hAnsi="Verdana"/>
          <w:b/>
          <w:bCs/>
          <w:sz w:val="24"/>
          <w:szCs w:val="24"/>
          <w:lang/>
        </w:rPr>
        <w:t xml:space="preserve">Taking </w:t>
      </w:r>
      <w:r w:rsidR="0032584F">
        <w:rPr>
          <w:rFonts w:ascii="Verdana" w:hAnsi="Verdana"/>
          <w:b/>
          <w:bCs/>
          <w:sz w:val="24"/>
          <w:szCs w:val="24"/>
          <w:lang/>
        </w:rPr>
        <w:t>R</w:t>
      </w:r>
      <w:r w:rsidRPr="004A08A5">
        <w:rPr>
          <w:rFonts w:ascii="Verdana" w:hAnsi="Verdana"/>
          <w:b/>
          <w:bCs/>
          <w:sz w:val="24"/>
          <w:szCs w:val="24"/>
          <w:lang/>
        </w:rPr>
        <w:t xml:space="preserve">esponsibility for </w:t>
      </w:r>
      <w:r w:rsidR="0032584F">
        <w:rPr>
          <w:rFonts w:ascii="Verdana" w:hAnsi="Verdana"/>
          <w:b/>
          <w:bCs/>
          <w:sz w:val="24"/>
          <w:szCs w:val="24"/>
          <w:lang/>
        </w:rPr>
        <w:t>O</w:t>
      </w:r>
      <w:r w:rsidRPr="004A08A5">
        <w:rPr>
          <w:rFonts w:ascii="Verdana" w:hAnsi="Verdana"/>
          <w:b/>
          <w:bCs/>
          <w:sz w:val="24"/>
          <w:szCs w:val="24"/>
          <w:lang/>
        </w:rPr>
        <w:t xml:space="preserve">ne's </w:t>
      </w:r>
      <w:r w:rsidR="0032584F">
        <w:rPr>
          <w:rFonts w:ascii="Verdana" w:hAnsi="Verdana"/>
          <w:b/>
          <w:bCs/>
          <w:sz w:val="24"/>
          <w:szCs w:val="24"/>
          <w:lang/>
        </w:rPr>
        <w:t>A</w:t>
      </w:r>
      <w:r w:rsidRPr="004A08A5">
        <w:rPr>
          <w:rFonts w:ascii="Verdana" w:hAnsi="Verdana"/>
          <w:b/>
          <w:bCs/>
          <w:sz w:val="24"/>
          <w:szCs w:val="24"/>
          <w:lang/>
        </w:rPr>
        <w:t>ctions</w:t>
      </w:r>
    </w:p>
    <w:p w:rsidR="004A08A5" w:rsidRPr="004A08A5" w:rsidRDefault="004A08A5" w:rsidP="004A08A5">
      <w:pPr>
        <w:rPr>
          <w:rFonts w:ascii="Verdana" w:hAnsi="Verdana"/>
          <w:sz w:val="24"/>
          <w:szCs w:val="24"/>
          <w:lang/>
        </w:rPr>
      </w:pPr>
      <w:r w:rsidRPr="004A08A5">
        <w:rPr>
          <w:rFonts w:ascii="Verdana" w:hAnsi="Verdana"/>
          <w:sz w:val="24"/>
          <w:szCs w:val="24"/>
          <w:lang/>
        </w:rPr>
        <w:t>"'I am the owner of my actions (</w:t>
      </w:r>
      <w:proofErr w:type="spellStart"/>
      <w:r w:rsidRPr="004A08A5">
        <w:rPr>
          <w:rFonts w:ascii="Verdana" w:hAnsi="Verdana"/>
          <w:sz w:val="24"/>
          <w:szCs w:val="24"/>
          <w:lang/>
        </w:rPr>
        <w:t>kamma</w:t>
      </w:r>
      <w:proofErr w:type="spellEnd"/>
      <w:r w:rsidRPr="004A08A5">
        <w:rPr>
          <w:rFonts w:ascii="Verdana" w:hAnsi="Verdana"/>
          <w:sz w:val="24"/>
          <w:szCs w:val="24"/>
          <w:lang/>
        </w:rPr>
        <w:t>), heir to my actions, born of my actions, related through my actions, and have my actions as my arbitrator. Whatever I do, for good or for evil, to that will I fall heir'...</w:t>
      </w:r>
    </w:p>
    <w:p w:rsidR="004A08A5" w:rsidRPr="004A08A5" w:rsidRDefault="004A08A5" w:rsidP="004A08A5">
      <w:pPr>
        <w:rPr>
          <w:rFonts w:ascii="Verdana" w:hAnsi="Verdana"/>
          <w:sz w:val="24"/>
          <w:szCs w:val="24"/>
          <w:lang/>
        </w:rPr>
      </w:pPr>
      <w:r w:rsidRPr="004A08A5">
        <w:rPr>
          <w:rFonts w:ascii="Verdana" w:hAnsi="Verdana"/>
          <w:sz w:val="24"/>
          <w:szCs w:val="24"/>
          <w:lang/>
        </w:rPr>
        <w:t>"[This is a fact that] one should reflect on often, whether one is a woman or a man, lay or ordained...</w:t>
      </w:r>
    </w:p>
    <w:p w:rsidR="004A08A5" w:rsidRPr="004A08A5" w:rsidRDefault="004A08A5" w:rsidP="004A08A5">
      <w:pPr>
        <w:rPr>
          <w:rFonts w:ascii="Verdana" w:hAnsi="Verdana"/>
          <w:sz w:val="24"/>
          <w:szCs w:val="24"/>
          <w:lang/>
        </w:rPr>
      </w:pPr>
      <w:r w:rsidRPr="004A08A5">
        <w:rPr>
          <w:rFonts w:ascii="Verdana" w:hAnsi="Verdana"/>
          <w:sz w:val="24"/>
          <w:szCs w:val="24"/>
          <w:lang/>
        </w:rPr>
        <w:t>"Now, based on what line of reasoning should one often reflect... that 'I am the owner of my actions (</w:t>
      </w:r>
      <w:proofErr w:type="spellStart"/>
      <w:r w:rsidRPr="004A08A5">
        <w:rPr>
          <w:rFonts w:ascii="Verdana" w:hAnsi="Verdana"/>
          <w:sz w:val="24"/>
          <w:szCs w:val="24"/>
          <w:lang/>
        </w:rPr>
        <w:t>kamma</w:t>
      </w:r>
      <w:proofErr w:type="spellEnd"/>
      <w:r w:rsidRPr="004A08A5">
        <w:rPr>
          <w:rFonts w:ascii="Verdana" w:hAnsi="Verdana"/>
          <w:sz w:val="24"/>
          <w:szCs w:val="24"/>
          <w:lang/>
        </w:rPr>
        <w:t xml:space="preserve">), heir to my actions, born of my actions, related through my actions, and have my actions as my </w:t>
      </w:r>
      <w:proofErr w:type="gramStart"/>
      <w:r w:rsidRPr="004A08A5">
        <w:rPr>
          <w:rFonts w:ascii="Verdana" w:hAnsi="Verdana"/>
          <w:sz w:val="24"/>
          <w:szCs w:val="24"/>
          <w:lang/>
        </w:rPr>
        <w:t>arbitrator.</w:t>
      </w:r>
      <w:proofErr w:type="gramEnd"/>
      <w:r w:rsidRPr="004A08A5">
        <w:rPr>
          <w:rFonts w:ascii="Verdana" w:hAnsi="Verdana"/>
          <w:sz w:val="24"/>
          <w:szCs w:val="24"/>
          <w:lang/>
        </w:rPr>
        <w:t xml:space="preserve"> Whatever I do, for good or for evil, to that will I fall heir'? There are beings who conduct themselves in a bad way in body... in speech... and in mind. But when they often reflect on that </w:t>
      </w:r>
      <w:proofErr w:type="gramStart"/>
      <w:r w:rsidRPr="004A08A5">
        <w:rPr>
          <w:rFonts w:ascii="Verdana" w:hAnsi="Verdana"/>
          <w:sz w:val="24"/>
          <w:szCs w:val="24"/>
          <w:lang/>
        </w:rPr>
        <w:t>fact, that</w:t>
      </w:r>
      <w:proofErr w:type="gramEnd"/>
      <w:r w:rsidRPr="004A08A5">
        <w:rPr>
          <w:rFonts w:ascii="Verdana" w:hAnsi="Verdana"/>
          <w:sz w:val="24"/>
          <w:szCs w:val="24"/>
          <w:lang/>
        </w:rPr>
        <w:t xml:space="preserve"> bad conduct in body, speech, and mind will either be entirely abandoned or grow weaker...</w:t>
      </w:r>
    </w:p>
    <w:p w:rsidR="004A08A5" w:rsidRPr="004A08A5" w:rsidRDefault="004A08A5" w:rsidP="004A08A5">
      <w:pPr>
        <w:rPr>
          <w:rFonts w:ascii="Verdana" w:hAnsi="Verdana"/>
          <w:sz w:val="24"/>
          <w:szCs w:val="24"/>
          <w:lang/>
        </w:rPr>
      </w:pPr>
      <w:r w:rsidRPr="004A08A5">
        <w:rPr>
          <w:rFonts w:ascii="Verdana" w:hAnsi="Verdana"/>
          <w:sz w:val="24"/>
          <w:szCs w:val="24"/>
          <w:lang/>
        </w:rPr>
        <w:t xml:space="preserve">"A disciple of the noble ones considers this: 'I am not the only one who is owner of my actions, heir to my actions, born of my actions, related through my actions, and have my actions as my arbitrator; who — whatever I do, for good or for evil, to that will I fall heir. To the extent that there are beings — past and future, passing away and re-arising — all beings are the owner of their actions, heir to their actions, born of their actions, related through their actions, and live dependent on their actions. Whatever they do, for good or for evil, to that will they fall heir.' </w:t>
      </w:r>
      <w:proofErr w:type="gramStart"/>
      <w:r w:rsidRPr="004A08A5">
        <w:rPr>
          <w:rFonts w:ascii="Verdana" w:hAnsi="Verdana"/>
          <w:sz w:val="24"/>
          <w:szCs w:val="24"/>
          <w:lang/>
        </w:rPr>
        <w:t xml:space="preserve">When he/she often reflects on this, the </w:t>
      </w:r>
      <w:hyperlink r:id="rId8" w:history="1">
        <w:r w:rsidRPr="004A08A5">
          <w:rPr>
            <w:rStyle w:val="Hyperlink"/>
            <w:rFonts w:ascii="Verdana" w:hAnsi="Verdana"/>
            <w:sz w:val="24"/>
            <w:szCs w:val="24"/>
            <w:lang/>
          </w:rPr>
          <w:t>[factors of the] path</w:t>
        </w:r>
      </w:hyperlink>
      <w:r w:rsidRPr="004A08A5">
        <w:rPr>
          <w:rFonts w:ascii="Verdana" w:hAnsi="Verdana"/>
          <w:sz w:val="24"/>
          <w:szCs w:val="24"/>
          <w:lang/>
        </w:rPr>
        <w:t xml:space="preserve"> take birth.</w:t>
      </w:r>
      <w:proofErr w:type="gramEnd"/>
      <w:r w:rsidRPr="004A08A5">
        <w:rPr>
          <w:rFonts w:ascii="Verdana" w:hAnsi="Verdana"/>
          <w:sz w:val="24"/>
          <w:szCs w:val="24"/>
          <w:lang/>
        </w:rPr>
        <w:t xml:space="preserve"> He/she sticks with that path, develops it, </w:t>
      </w:r>
      <w:proofErr w:type="gramStart"/>
      <w:r w:rsidRPr="004A08A5">
        <w:rPr>
          <w:rFonts w:ascii="Verdana" w:hAnsi="Verdana"/>
          <w:sz w:val="24"/>
          <w:szCs w:val="24"/>
          <w:lang/>
        </w:rPr>
        <w:t>cultivates</w:t>
      </w:r>
      <w:proofErr w:type="gramEnd"/>
      <w:r w:rsidRPr="004A08A5">
        <w:rPr>
          <w:rFonts w:ascii="Verdana" w:hAnsi="Verdana"/>
          <w:sz w:val="24"/>
          <w:szCs w:val="24"/>
          <w:lang/>
        </w:rPr>
        <w:t xml:space="preserve"> it. As he/she sticks with that path, develops it and cultivates it, the fetters are abandoned, the obsessions destroyed."</w:t>
      </w:r>
    </w:p>
    <w:p w:rsidR="004A08A5" w:rsidRDefault="004A08A5" w:rsidP="004A08A5">
      <w:pPr>
        <w:rPr>
          <w:rFonts w:ascii="Verdana" w:hAnsi="Verdana"/>
          <w:sz w:val="24"/>
          <w:szCs w:val="24"/>
        </w:rPr>
      </w:pPr>
      <w:proofErr w:type="gramStart"/>
      <w:r w:rsidRPr="004A08A5">
        <w:rPr>
          <w:rFonts w:ascii="Verdana" w:hAnsi="Verdana"/>
          <w:sz w:val="24"/>
          <w:szCs w:val="24"/>
          <w:lang/>
        </w:rPr>
        <w:t xml:space="preserve">— </w:t>
      </w:r>
      <w:hyperlink r:id="rId9" w:history="1">
        <w:r w:rsidRPr="004A08A5">
          <w:rPr>
            <w:rStyle w:val="Hyperlink"/>
            <w:rFonts w:ascii="Verdana" w:hAnsi="Verdana"/>
            <w:sz w:val="24"/>
            <w:szCs w:val="24"/>
            <w:lang/>
          </w:rPr>
          <w:t>AN</w:t>
        </w:r>
        <w:proofErr w:type="gramEnd"/>
        <w:r w:rsidRPr="004A08A5">
          <w:rPr>
            <w:rStyle w:val="Hyperlink"/>
            <w:rFonts w:ascii="Verdana" w:hAnsi="Verdana"/>
            <w:sz w:val="24"/>
            <w:szCs w:val="24"/>
            <w:lang/>
          </w:rPr>
          <w:t xml:space="preserve"> 5.57</w:t>
        </w:r>
      </w:hyperlink>
    </w:p>
    <w:p w:rsidR="00922122" w:rsidRPr="004A08A5" w:rsidRDefault="00922122" w:rsidP="004A08A5">
      <w:pPr>
        <w:rPr>
          <w:rFonts w:ascii="Verdana" w:hAnsi="Verdana"/>
          <w:sz w:val="24"/>
          <w:szCs w:val="24"/>
          <w:lang/>
        </w:rPr>
      </w:pPr>
    </w:p>
    <w:p w:rsidR="004A08A5" w:rsidRPr="004A08A5" w:rsidRDefault="004A08A5" w:rsidP="004A08A5">
      <w:pPr>
        <w:rPr>
          <w:rFonts w:ascii="Verdana" w:hAnsi="Verdana"/>
          <w:b/>
          <w:bCs/>
          <w:sz w:val="24"/>
          <w:szCs w:val="24"/>
          <w:lang/>
        </w:rPr>
      </w:pPr>
      <w:proofErr w:type="spellStart"/>
      <w:r w:rsidRPr="004A08A5">
        <w:rPr>
          <w:rFonts w:ascii="Verdana" w:hAnsi="Verdana"/>
          <w:b/>
          <w:bCs/>
          <w:sz w:val="24"/>
          <w:szCs w:val="24"/>
          <w:lang/>
        </w:rPr>
        <w:lastRenderedPageBreak/>
        <w:t>Kamma</w:t>
      </w:r>
      <w:proofErr w:type="spellEnd"/>
      <w:r w:rsidRPr="004A08A5">
        <w:rPr>
          <w:rFonts w:ascii="Verdana" w:hAnsi="Verdana"/>
          <w:b/>
          <w:bCs/>
          <w:sz w:val="24"/>
          <w:szCs w:val="24"/>
          <w:lang/>
        </w:rPr>
        <w:t xml:space="preserve"> </w:t>
      </w:r>
      <w:r w:rsidR="0032584F">
        <w:rPr>
          <w:rFonts w:ascii="Verdana" w:hAnsi="Verdana"/>
          <w:b/>
          <w:bCs/>
          <w:sz w:val="24"/>
          <w:szCs w:val="24"/>
          <w:lang/>
        </w:rPr>
        <w:t>S</w:t>
      </w:r>
      <w:r w:rsidRPr="004A08A5">
        <w:rPr>
          <w:rFonts w:ascii="Verdana" w:hAnsi="Verdana"/>
          <w:b/>
          <w:bCs/>
          <w:sz w:val="24"/>
          <w:szCs w:val="24"/>
          <w:lang/>
        </w:rPr>
        <w:t xml:space="preserve">hould </w:t>
      </w:r>
      <w:r w:rsidR="0032584F">
        <w:rPr>
          <w:rFonts w:ascii="Verdana" w:hAnsi="Verdana"/>
          <w:b/>
          <w:bCs/>
          <w:sz w:val="24"/>
          <w:szCs w:val="24"/>
          <w:lang/>
        </w:rPr>
        <w:t>B</w:t>
      </w:r>
      <w:r w:rsidRPr="004A08A5">
        <w:rPr>
          <w:rFonts w:ascii="Verdana" w:hAnsi="Verdana"/>
          <w:b/>
          <w:bCs/>
          <w:sz w:val="24"/>
          <w:szCs w:val="24"/>
          <w:lang/>
        </w:rPr>
        <w:t xml:space="preserve">e </w:t>
      </w:r>
      <w:r w:rsidR="0032584F">
        <w:rPr>
          <w:rFonts w:ascii="Verdana" w:hAnsi="Verdana"/>
          <w:b/>
          <w:bCs/>
          <w:sz w:val="24"/>
          <w:szCs w:val="24"/>
          <w:lang/>
        </w:rPr>
        <w:t>K</w:t>
      </w:r>
      <w:r w:rsidRPr="004A08A5">
        <w:rPr>
          <w:rFonts w:ascii="Verdana" w:hAnsi="Verdana"/>
          <w:b/>
          <w:bCs/>
          <w:sz w:val="24"/>
          <w:szCs w:val="24"/>
          <w:lang/>
        </w:rPr>
        <w:t xml:space="preserve">nown and </w:t>
      </w:r>
      <w:r w:rsidR="0032584F">
        <w:rPr>
          <w:rFonts w:ascii="Verdana" w:hAnsi="Verdana"/>
          <w:b/>
          <w:bCs/>
          <w:sz w:val="24"/>
          <w:szCs w:val="24"/>
          <w:lang/>
        </w:rPr>
        <w:t>U</w:t>
      </w:r>
      <w:r w:rsidRPr="004A08A5">
        <w:rPr>
          <w:rFonts w:ascii="Verdana" w:hAnsi="Verdana"/>
          <w:b/>
          <w:bCs/>
          <w:sz w:val="24"/>
          <w:szCs w:val="24"/>
          <w:lang/>
        </w:rPr>
        <w:t>nderstood</w:t>
      </w:r>
    </w:p>
    <w:p w:rsidR="004A08A5" w:rsidRPr="004A08A5" w:rsidRDefault="004A08A5" w:rsidP="004A08A5">
      <w:pPr>
        <w:rPr>
          <w:rFonts w:ascii="Verdana" w:hAnsi="Verdana"/>
          <w:sz w:val="24"/>
          <w:szCs w:val="24"/>
          <w:lang/>
        </w:rPr>
      </w:pPr>
      <w:r w:rsidRPr="004A08A5">
        <w:rPr>
          <w:rFonts w:ascii="Verdana" w:hAnsi="Verdana"/>
          <w:sz w:val="24"/>
          <w:szCs w:val="24"/>
          <w:lang/>
        </w:rPr>
        <w:t>"'</w:t>
      </w:r>
      <w:proofErr w:type="spellStart"/>
      <w:r w:rsidRPr="004A08A5">
        <w:rPr>
          <w:rFonts w:ascii="Verdana" w:hAnsi="Verdana"/>
          <w:sz w:val="24"/>
          <w:szCs w:val="24"/>
          <w:lang/>
        </w:rPr>
        <w:t>Kamma</w:t>
      </w:r>
      <w:proofErr w:type="spellEnd"/>
      <w:r w:rsidRPr="004A08A5">
        <w:rPr>
          <w:rFonts w:ascii="Verdana" w:hAnsi="Verdana"/>
          <w:sz w:val="24"/>
          <w:szCs w:val="24"/>
          <w:lang/>
        </w:rPr>
        <w:t xml:space="preserve"> should be known. The cause by which </w:t>
      </w:r>
      <w:proofErr w:type="spellStart"/>
      <w:r w:rsidRPr="004A08A5">
        <w:rPr>
          <w:rFonts w:ascii="Verdana" w:hAnsi="Verdana"/>
          <w:sz w:val="24"/>
          <w:szCs w:val="24"/>
          <w:lang/>
        </w:rPr>
        <w:t>kamma</w:t>
      </w:r>
      <w:proofErr w:type="spellEnd"/>
      <w:r w:rsidRPr="004A08A5">
        <w:rPr>
          <w:rFonts w:ascii="Verdana" w:hAnsi="Verdana"/>
          <w:sz w:val="24"/>
          <w:szCs w:val="24"/>
          <w:lang/>
        </w:rPr>
        <w:t xml:space="preserve"> comes into play should be known. The diversity in </w:t>
      </w:r>
      <w:proofErr w:type="spellStart"/>
      <w:r w:rsidRPr="004A08A5">
        <w:rPr>
          <w:rFonts w:ascii="Verdana" w:hAnsi="Verdana"/>
          <w:sz w:val="24"/>
          <w:szCs w:val="24"/>
          <w:lang/>
        </w:rPr>
        <w:t>kamma</w:t>
      </w:r>
      <w:proofErr w:type="spellEnd"/>
      <w:r w:rsidRPr="004A08A5">
        <w:rPr>
          <w:rFonts w:ascii="Verdana" w:hAnsi="Verdana"/>
          <w:sz w:val="24"/>
          <w:szCs w:val="24"/>
          <w:lang/>
        </w:rPr>
        <w:t xml:space="preserve"> should be known. The result of </w:t>
      </w:r>
      <w:proofErr w:type="spellStart"/>
      <w:r w:rsidRPr="004A08A5">
        <w:rPr>
          <w:rFonts w:ascii="Verdana" w:hAnsi="Verdana"/>
          <w:sz w:val="24"/>
          <w:szCs w:val="24"/>
          <w:lang/>
        </w:rPr>
        <w:t>kamma</w:t>
      </w:r>
      <w:proofErr w:type="spellEnd"/>
      <w:r w:rsidRPr="004A08A5">
        <w:rPr>
          <w:rFonts w:ascii="Verdana" w:hAnsi="Verdana"/>
          <w:sz w:val="24"/>
          <w:szCs w:val="24"/>
          <w:lang/>
        </w:rPr>
        <w:t xml:space="preserve"> should be known. The cessation of </w:t>
      </w:r>
      <w:proofErr w:type="spellStart"/>
      <w:r w:rsidRPr="004A08A5">
        <w:rPr>
          <w:rFonts w:ascii="Verdana" w:hAnsi="Verdana"/>
          <w:sz w:val="24"/>
          <w:szCs w:val="24"/>
          <w:lang/>
        </w:rPr>
        <w:t>kamma</w:t>
      </w:r>
      <w:proofErr w:type="spellEnd"/>
      <w:r w:rsidRPr="004A08A5">
        <w:rPr>
          <w:rFonts w:ascii="Verdana" w:hAnsi="Verdana"/>
          <w:sz w:val="24"/>
          <w:szCs w:val="24"/>
          <w:lang/>
        </w:rPr>
        <w:t xml:space="preserve"> should be known. The path of practice for the cessation of </w:t>
      </w:r>
      <w:proofErr w:type="spellStart"/>
      <w:r w:rsidRPr="004A08A5">
        <w:rPr>
          <w:rFonts w:ascii="Verdana" w:hAnsi="Verdana"/>
          <w:sz w:val="24"/>
          <w:szCs w:val="24"/>
          <w:lang/>
        </w:rPr>
        <w:t>kamma</w:t>
      </w:r>
      <w:proofErr w:type="spellEnd"/>
      <w:r w:rsidRPr="004A08A5">
        <w:rPr>
          <w:rFonts w:ascii="Verdana" w:hAnsi="Verdana"/>
          <w:sz w:val="24"/>
          <w:szCs w:val="24"/>
          <w:lang/>
        </w:rPr>
        <w:t xml:space="preserve"> should be known.' Thus it has been said. In reference to what was it said?</w:t>
      </w:r>
    </w:p>
    <w:p w:rsidR="004A08A5" w:rsidRPr="004A08A5" w:rsidRDefault="004A08A5" w:rsidP="004A08A5">
      <w:pPr>
        <w:rPr>
          <w:rFonts w:ascii="Verdana" w:hAnsi="Verdana"/>
          <w:sz w:val="24"/>
          <w:szCs w:val="24"/>
          <w:lang/>
        </w:rPr>
      </w:pPr>
      <w:r w:rsidRPr="004A08A5">
        <w:rPr>
          <w:rFonts w:ascii="Verdana" w:hAnsi="Verdana"/>
          <w:sz w:val="24"/>
          <w:szCs w:val="24"/>
          <w:lang/>
        </w:rPr>
        <w:t xml:space="preserve">"Intention, I tell you, is </w:t>
      </w:r>
      <w:proofErr w:type="spellStart"/>
      <w:r w:rsidRPr="004A08A5">
        <w:rPr>
          <w:rFonts w:ascii="Verdana" w:hAnsi="Verdana"/>
          <w:sz w:val="24"/>
          <w:szCs w:val="24"/>
          <w:lang/>
        </w:rPr>
        <w:t>kamma</w:t>
      </w:r>
      <w:proofErr w:type="spellEnd"/>
      <w:r w:rsidRPr="004A08A5">
        <w:rPr>
          <w:rFonts w:ascii="Verdana" w:hAnsi="Verdana"/>
          <w:sz w:val="24"/>
          <w:szCs w:val="24"/>
          <w:lang/>
        </w:rPr>
        <w:t xml:space="preserve">. Intending, one does </w:t>
      </w:r>
      <w:proofErr w:type="spellStart"/>
      <w:r w:rsidRPr="004A08A5">
        <w:rPr>
          <w:rFonts w:ascii="Verdana" w:hAnsi="Verdana"/>
          <w:sz w:val="24"/>
          <w:szCs w:val="24"/>
          <w:lang/>
        </w:rPr>
        <w:t>kamma</w:t>
      </w:r>
      <w:proofErr w:type="spellEnd"/>
      <w:r w:rsidRPr="004A08A5">
        <w:rPr>
          <w:rFonts w:ascii="Verdana" w:hAnsi="Verdana"/>
          <w:sz w:val="24"/>
          <w:szCs w:val="24"/>
          <w:lang/>
        </w:rPr>
        <w:t xml:space="preserve"> by way of body, speech, </w:t>
      </w:r>
      <w:r w:rsidR="00922122">
        <w:rPr>
          <w:rFonts w:ascii="Verdana" w:hAnsi="Verdana"/>
          <w:sz w:val="24"/>
          <w:szCs w:val="24"/>
          <w:lang/>
        </w:rPr>
        <w:t>and</w:t>
      </w:r>
      <w:r w:rsidRPr="004A08A5">
        <w:rPr>
          <w:rFonts w:ascii="Verdana" w:hAnsi="Verdana"/>
          <w:sz w:val="24"/>
          <w:szCs w:val="24"/>
          <w:lang/>
        </w:rPr>
        <w:t xml:space="preserve"> intellect.</w:t>
      </w:r>
    </w:p>
    <w:p w:rsidR="004A08A5" w:rsidRPr="004A08A5" w:rsidRDefault="004A08A5" w:rsidP="004A08A5">
      <w:pPr>
        <w:rPr>
          <w:rFonts w:ascii="Verdana" w:hAnsi="Verdana"/>
          <w:sz w:val="24"/>
          <w:szCs w:val="24"/>
          <w:lang/>
        </w:rPr>
      </w:pPr>
      <w:r w:rsidRPr="004A08A5">
        <w:rPr>
          <w:rFonts w:ascii="Verdana" w:hAnsi="Verdana"/>
          <w:sz w:val="24"/>
          <w:szCs w:val="24"/>
          <w:lang/>
        </w:rPr>
        <w:t xml:space="preserve">"And what is the cause by which </w:t>
      </w:r>
      <w:proofErr w:type="spellStart"/>
      <w:r w:rsidRPr="004A08A5">
        <w:rPr>
          <w:rFonts w:ascii="Verdana" w:hAnsi="Verdana"/>
          <w:sz w:val="24"/>
          <w:szCs w:val="24"/>
          <w:lang/>
        </w:rPr>
        <w:t>kamma</w:t>
      </w:r>
      <w:proofErr w:type="spellEnd"/>
      <w:r w:rsidRPr="004A08A5">
        <w:rPr>
          <w:rFonts w:ascii="Verdana" w:hAnsi="Verdana"/>
          <w:sz w:val="24"/>
          <w:szCs w:val="24"/>
          <w:lang/>
        </w:rPr>
        <w:t xml:space="preserve"> comes into play? Contact is the cause by which </w:t>
      </w:r>
      <w:proofErr w:type="spellStart"/>
      <w:r w:rsidRPr="004A08A5">
        <w:rPr>
          <w:rFonts w:ascii="Verdana" w:hAnsi="Verdana"/>
          <w:sz w:val="24"/>
          <w:szCs w:val="24"/>
          <w:lang/>
        </w:rPr>
        <w:t>kamma</w:t>
      </w:r>
      <w:proofErr w:type="spellEnd"/>
      <w:r w:rsidRPr="004A08A5">
        <w:rPr>
          <w:rFonts w:ascii="Verdana" w:hAnsi="Verdana"/>
          <w:sz w:val="24"/>
          <w:szCs w:val="24"/>
          <w:lang/>
        </w:rPr>
        <w:t xml:space="preserve"> comes into play.</w:t>
      </w:r>
    </w:p>
    <w:p w:rsidR="004A08A5" w:rsidRPr="004A08A5" w:rsidRDefault="004A08A5" w:rsidP="004A08A5">
      <w:pPr>
        <w:rPr>
          <w:rFonts w:ascii="Verdana" w:hAnsi="Verdana"/>
          <w:sz w:val="24"/>
          <w:szCs w:val="24"/>
          <w:lang/>
        </w:rPr>
      </w:pPr>
      <w:r w:rsidRPr="004A08A5">
        <w:rPr>
          <w:rFonts w:ascii="Verdana" w:hAnsi="Verdana"/>
          <w:sz w:val="24"/>
          <w:szCs w:val="24"/>
          <w:lang/>
        </w:rPr>
        <w:t xml:space="preserve">"And what is the diversity in </w:t>
      </w:r>
      <w:proofErr w:type="spellStart"/>
      <w:r w:rsidRPr="004A08A5">
        <w:rPr>
          <w:rFonts w:ascii="Verdana" w:hAnsi="Verdana"/>
          <w:sz w:val="24"/>
          <w:szCs w:val="24"/>
          <w:lang/>
        </w:rPr>
        <w:t>kamma</w:t>
      </w:r>
      <w:proofErr w:type="spellEnd"/>
      <w:r w:rsidRPr="004A08A5">
        <w:rPr>
          <w:rFonts w:ascii="Verdana" w:hAnsi="Verdana"/>
          <w:sz w:val="24"/>
          <w:szCs w:val="24"/>
          <w:lang/>
        </w:rPr>
        <w:t xml:space="preserve">? There is </w:t>
      </w:r>
      <w:proofErr w:type="spellStart"/>
      <w:r w:rsidRPr="004A08A5">
        <w:rPr>
          <w:rFonts w:ascii="Verdana" w:hAnsi="Verdana"/>
          <w:sz w:val="24"/>
          <w:szCs w:val="24"/>
          <w:lang/>
        </w:rPr>
        <w:t>kamma</w:t>
      </w:r>
      <w:proofErr w:type="spellEnd"/>
      <w:r w:rsidRPr="004A08A5">
        <w:rPr>
          <w:rFonts w:ascii="Verdana" w:hAnsi="Verdana"/>
          <w:sz w:val="24"/>
          <w:szCs w:val="24"/>
          <w:lang/>
        </w:rPr>
        <w:t xml:space="preserve"> to be experienced in hell, </w:t>
      </w:r>
      <w:proofErr w:type="spellStart"/>
      <w:r w:rsidRPr="004A08A5">
        <w:rPr>
          <w:rFonts w:ascii="Verdana" w:hAnsi="Verdana"/>
          <w:sz w:val="24"/>
          <w:szCs w:val="24"/>
          <w:lang/>
        </w:rPr>
        <w:t>kamma</w:t>
      </w:r>
      <w:proofErr w:type="spellEnd"/>
      <w:r w:rsidRPr="004A08A5">
        <w:rPr>
          <w:rFonts w:ascii="Verdana" w:hAnsi="Verdana"/>
          <w:sz w:val="24"/>
          <w:szCs w:val="24"/>
          <w:lang/>
        </w:rPr>
        <w:t xml:space="preserve"> to be experienced in the realm of common animals, </w:t>
      </w:r>
      <w:proofErr w:type="spellStart"/>
      <w:r w:rsidRPr="004A08A5">
        <w:rPr>
          <w:rFonts w:ascii="Verdana" w:hAnsi="Verdana"/>
          <w:sz w:val="24"/>
          <w:szCs w:val="24"/>
          <w:lang/>
        </w:rPr>
        <w:t>kamma</w:t>
      </w:r>
      <w:proofErr w:type="spellEnd"/>
      <w:r w:rsidRPr="004A08A5">
        <w:rPr>
          <w:rFonts w:ascii="Verdana" w:hAnsi="Verdana"/>
          <w:sz w:val="24"/>
          <w:szCs w:val="24"/>
          <w:lang/>
        </w:rPr>
        <w:t xml:space="preserve"> to be experienced in the realm of the hungry shades, </w:t>
      </w:r>
      <w:proofErr w:type="spellStart"/>
      <w:r w:rsidRPr="004A08A5">
        <w:rPr>
          <w:rFonts w:ascii="Verdana" w:hAnsi="Verdana"/>
          <w:sz w:val="24"/>
          <w:szCs w:val="24"/>
          <w:lang/>
        </w:rPr>
        <w:t>kamma</w:t>
      </w:r>
      <w:proofErr w:type="spellEnd"/>
      <w:r w:rsidRPr="004A08A5">
        <w:rPr>
          <w:rFonts w:ascii="Verdana" w:hAnsi="Verdana"/>
          <w:sz w:val="24"/>
          <w:szCs w:val="24"/>
          <w:lang/>
        </w:rPr>
        <w:t xml:space="preserve"> to be experienced in the human world, </w:t>
      </w:r>
      <w:proofErr w:type="spellStart"/>
      <w:r w:rsidRPr="004A08A5">
        <w:rPr>
          <w:rFonts w:ascii="Verdana" w:hAnsi="Verdana"/>
          <w:sz w:val="24"/>
          <w:szCs w:val="24"/>
          <w:lang/>
        </w:rPr>
        <w:t>kamma</w:t>
      </w:r>
      <w:proofErr w:type="spellEnd"/>
      <w:r w:rsidRPr="004A08A5">
        <w:rPr>
          <w:rFonts w:ascii="Verdana" w:hAnsi="Verdana"/>
          <w:sz w:val="24"/>
          <w:szCs w:val="24"/>
          <w:lang/>
        </w:rPr>
        <w:t xml:space="preserve"> to be experienced in the world of the </w:t>
      </w:r>
      <w:proofErr w:type="spellStart"/>
      <w:r w:rsidRPr="004A08A5">
        <w:rPr>
          <w:rFonts w:ascii="Verdana" w:hAnsi="Verdana"/>
          <w:sz w:val="24"/>
          <w:szCs w:val="24"/>
          <w:lang/>
        </w:rPr>
        <w:t>devas</w:t>
      </w:r>
      <w:proofErr w:type="spellEnd"/>
      <w:r w:rsidRPr="004A08A5">
        <w:rPr>
          <w:rFonts w:ascii="Verdana" w:hAnsi="Verdana"/>
          <w:sz w:val="24"/>
          <w:szCs w:val="24"/>
          <w:lang/>
        </w:rPr>
        <w:t xml:space="preserve">. This is called the diversity in </w:t>
      </w:r>
      <w:proofErr w:type="spellStart"/>
      <w:r w:rsidRPr="004A08A5">
        <w:rPr>
          <w:rFonts w:ascii="Verdana" w:hAnsi="Verdana"/>
          <w:sz w:val="24"/>
          <w:szCs w:val="24"/>
          <w:lang/>
        </w:rPr>
        <w:t>kamma</w:t>
      </w:r>
      <w:proofErr w:type="spellEnd"/>
      <w:r w:rsidRPr="004A08A5">
        <w:rPr>
          <w:rFonts w:ascii="Verdana" w:hAnsi="Verdana"/>
          <w:sz w:val="24"/>
          <w:szCs w:val="24"/>
          <w:lang/>
        </w:rPr>
        <w:t>.</w:t>
      </w:r>
    </w:p>
    <w:p w:rsidR="004A08A5" w:rsidRPr="004A08A5" w:rsidRDefault="004A08A5" w:rsidP="004A08A5">
      <w:pPr>
        <w:rPr>
          <w:rFonts w:ascii="Verdana" w:hAnsi="Verdana"/>
          <w:sz w:val="24"/>
          <w:szCs w:val="24"/>
          <w:lang/>
        </w:rPr>
      </w:pPr>
      <w:r w:rsidRPr="004A08A5">
        <w:rPr>
          <w:rFonts w:ascii="Verdana" w:hAnsi="Verdana"/>
          <w:sz w:val="24"/>
          <w:szCs w:val="24"/>
          <w:lang/>
        </w:rPr>
        <w:t xml:space="preserve">"And what is the result of </w:t>
      </w:r>
      <w:proofErr w:type="spellStart"/>
      <w:r w:rsidRPr="004A08A5">
        <w:rPr>
          <w:rFonts w:ascii="Verdana" w:hAnsi="Verdana"/>
          <w:sz w:val="24"/>
          <w:szCs w:val="24"/>
          <w:lang/>
        </w:rPr>
        <w:t>kamma</w:t>
      </w:r>
      <w:proofErr w:type="spellEnd"/>
      <w:r w:rsidRPr="004A08A5">
        <w:rPr>
          <w:rFonts w:ascii="Verdana" w:hAnsi="Verdana"/>
          <w:sz w:val="24"/>
          <w:szCs w:val="24"/>
          <w:lang/>
        </w:rPr>
        <w:t xml:space="preserve">? The result of </w:t>
      </w:r>
      <w:proofErr w:type="spellStart"/>
      <w:r w:rsidRPr="004A08A5">
        <w:rPr>
          <w:rFonts w:ascii="Verdana" w:hAnsi="Verdana"/>
          <w:sz w:val="24"/>
          <w:szCs w:val="24"/>
          <w:lang/>
        </w:rPr>
        <w:t>kamma</w:t>
      </w:r>
      <w:proofErr w:type="spellEnd"/>
      <w:r w:rsidRPr="004A08A5">
        <w:rPr>
          <w:rFonts w:ascii="Verdana" w:hAnsi="Verdana"/>
          <w:sz w:val="24"/>
          <w:szCs w:val="24"/>
          <w:lang/>
        </w:rPr>
        <w:t xml:space="preserve"> is of three sorts, I tell you: that which arises right here </w:t>
      </w:r>
      <w:r w:rsidR="00922122">
        <w:rPr>
          <w:rFonts w:ascii="Verdana" w:hAnsi="Verdana"/>
          <w:sz w:val="24"/>
          <w:szCs w:val="24"/>
          <w:lang/>
        </w:rPr>
        <w:t>and</w:t>
      </w:r>
      <w:r w:rsidRPr="004A08A5">
        <w:rPr>
          <w:rFonts w:ascii="Verdana" w:hAnsi="Verdana"/>
          <w:sz w:val="24"/>
          <w:szCs w:val="24"/>
          <w:lang/>
        </w:rPr>
        <w:t xml:space="preserve"> now, that which arises later [in this lifetime], and that which arises following that. This is called the result of </w:t>
      </w:r>
      <w:proofErr w:type="spellStart"/>
      <w:r w:rsidRPr="004A08A5">
        <w:rPr>
          <w:rFonts w:ascii="Verdana" w:hAnsi="Verdana"/>
          <w:sz w:val="24"/>
          <w:szCs w:val="24"/>
          <w:lang/>
        </w:rPr>
        <w:t>kamma</w:t>
      </w:r>
      <w:proofErr w:type="spellEnd"/>
      <w:r w:rsidRPr="004A08A5">
        <w:rPr>
          <w:rFonts w:ascii="Verdana" w:hAnsi="Verdana"/>
          <w:sz w:val="24"/>
          <w:szCs w:val="24"/>
          <w:lang/>
        </w:rPr>
        <w:t>.</w:t>
      </w:r>
    </w:p>
    <w:p w:rsidR="004A08A5" w:rsidRPr="004A08A5" w:rsidRDefault="004A08A5" w:rsidP="004A08A5">
      <w:pPr>
        <w:rPr>
          <w:rFonts w:ascii="Verdana" w:hAnsi="Verdana"/>
          <w:sz w:val="24"/>
          <w:szCs w:val="24"/>
          <w:lang/>
        </w:rPr>
      </w:pPr>
      <w:r w:rsidRPr="004A08A5">
        <w:rPr>
          <w:rFonts w:ascii="Verdana" w:hAnsi="Verdana"/>
          <w:sz w:val="24"/>
          <w:szCs w:val="24"/>
          <w:lang/>
        </w:rPr>
        <w:t xml:space="preserve">"And what is the cessation of </w:t>
      </w:r>
      <w:proofErr w:type="spellStart"/>
      <w:r w:rsidRPr="004A08A5">
        <w:rPr>
          <w:rFonts w:ascii="Verdana" w:hAnsi="Verdana"/>
          <w:sz w:val="24"/>
          <w:szCs w:val="24"/>
          <w:lang/>
        </w:rPr>
        <w:t>kamma</w:t>
      </w:r>
      <w:proofErr w:type="spellEnd"/>
      <w:r w:rsidRPr="004A08A5">
        <w:rPr>
          <w:rFonts w:ascii="Verdana" w:hAnsi="Verdana"/>
          <w:sz w:val="24"/>
          <w:szCs w:val="24"/>
          <w:lang/>
        </w:rPr>
        <w:t xml:space="preserve">? From the cessation of contact is the cessation of </w:t>
      </w:r>
      <w:proofErr w:type="spellStart"/>
      <w:r w:rsidRPr="004A08A5">
        <w:rPr>
          <w:rFonts w:ascii="Verdana" w:hAnsi="Verdana"/>
          <w:sz w:val="24"/>
          <w:szCs w:val="24"/>
          <w:lang/>
        </w:rPr>
        <w:t>kamma</w:t>
      </w:r>
      <w:proofErr w:type="spellEnd"/>
      <w:r w:rsidRPr="004A08A5">
        <w:rPr>
          <w:rFonts w:ascii="Verdana" w:hAnsi="Verdana"/>
          <w:sz w:val="24"/>
          <w:szCs w:val="24"/>
          <w:lang/>
        </w:rPr>
        <w:t xml:space="preserve">; and just this </w:t>
      </w:r>
      <w:hyperlink r:id="rId10" w:history="1">
        <w:r w:rsidRPr="004A08A5">
          <w:rPr>
            <w:rStyle w:val="Hyperlink"/>
            <w:rFonts w:ascii="Verdana" w:hAnsi="Verdana"/>
            <w:sz w:val="24"/>
            <w:szCs w:val="24"/>
            <w:lang/>
          </w:rPr>
          <w:t>noble eightfold path</w:t>
        </w:r>
      </w:hyperlink>
      <w:r w:rsidRPr="004A08A5">
        <w:rPr>
          <w:rFonts w:ascii="Verdana" w:hAnsi="Verdana"/>
          <w:sz w:val="24"/>
          <w:szCs w:val="24"/>
          <w:lang/>
        </w:rPr>
        <w:t xml:space="preserve"> — </w:t>
      </w:r>
      <w:hyperlink r:id="rId11" w:history="1">
        <w:r w:rsidRPr="004A08A5">
          <w:rPr>
            <w:rStyle w:val="Hyperlink"/>
            <w:rFonts w:ascii="Verdana" w:hAnsi="Verdana"/>
            <w:sz w:val="24"/>
            <w:szCs w:val="24"/>
            <w:lang/>
          </w:rPr>
          <w:t>right view</w:t>
        </w:r>
      </w:hyperlink>
      <w:r w:rsidRPr="004A08A5">
        <w:rPr>
          <w:rFonts w:ascii="Verdana" w:hAnsi="Verdana"/>
          <w:sz w:val="24"/>
          <w:szCs w:val="24"/>
          <w:lang/>
        </w:rPr>
        <w:t xml:space="preserve">, </w:t>
      </w:r>
      <w:hyperlink r:id="rId12" w:history="1">
        <w:r w:rsidRPr="004A08A5">
          <w:rPr>
            <w:rStyle w:val="Hyperlink"/>
            <w:rFonts w:ascii="Verdana" w:hAnsi="Verdana"/>
            <w:sz w:val="24"/>
            <w:szCs w:val="24"/>
            <w:lang/>
          </w:rPr>
          <w:t>right resolve</w:t>
        </w:r>
      </w:hyperlink>
      <w:r w:rsidRPr="004A08A5">
        <w:rPr>
          <w:rFonts w:ascii="Verdana" w:hAnsi="Verdana"/>
          <w:sz w:val="24"/>
          <w:szCs w:val="24"/>
          <w:lang/>
        </w:rPr>
        <w:t xml:space="preserve">, </w:t>
      </w:r>
      <w:hyperlink r:id="rId13" w:history="1">
        <w:r w:rsidRPr="004A08A5">
          <w:rPr>
            <w:rStyle w:val="Hyperlink"/>
            <w:rFonts w:ascii="Verdana" w:hAnsi="Verdana"/>
            <w:sz w:val="24"/>
            <w:szCs w:val="24"/>
            <w:lang/>
          </w:rPr>
          <w:t>right speech</w:t>
        </w:r>
      </w:hyperlink>
      <w:r w:rsidRPr="004A08A5">
        <w:rPr>
          <w:rFonts w:ascii="Verdana" w:hAnsi="Verdana"/>
          <w:sz w:val="24"/>
          <w:szCs w:val="24"/>
          <w:lang/>
        </w:rPr>
        <w:t xml:space="preserve">, </w:t>
      </w:r>
      <w:hyperlink r:id="rId14" w:history="1">
        <w:r w:rsidRPr="004A08A5">
          <w:rPr>
            <w:rStyle w:val="Hyperlink"/>
            <w:rFonts w:ascii="Verdana" w:hAnsi="Verdana"/>
            <w:sz w:val="24"/>
            <w:szCs w:val="24"/>
            <w:lang/>
          </w:rPr>
          <w:t>right action</w:t>
        </w:r>
      </w:hyperlink>
      <w:r w:rsidRPr="004A08A5">
        <w:rPr>
          <w:rFonts w:ascii="Verdana" w:hAnsi="Verdana"/>
          <w:sz w:val="24"/>
          <w:szCs w:val="24"/>
          <w:lang/>
        </w:rPr>
        <w:t xml:space="preserve">, </w:t>
      </w:r>
      <w:hyperlink r:id="rId15" w:history="1">
        <w:r w:rsidRPr="004A08A5">
          <w:rPr>
            <w:rStyle w:val="Hyperlink"/>
            <w:rFonts w:ascii="Verdana" w:hAnsi="Verdana"/>
            <w:sz w:val="24"/>
            <w:szCs w:val="24"/>
            <w:lang/>
          </w:rPr>
          <w:t>right livelihood</w:t>
        </w:r>
      </w:hyperlink>
      <w:r w:rsidRPr="004A08A5">
        <w:rPr>
          <w:rFonts w:ascii="Verdana" w:hAnsi="Verdana"/>
          <w:sz w:val="24"/>
          <w:szCs w:val="24"/>
          <w:lang/>
        </w:rPr>
        <w:t xml:space="preserve">, </w:t>
      </w:r>
      <w:hyperlink r:id="rId16" w:history="1">
        <w:r w:rsidRPr="004A08A5">
          <w:rPr>
            <w:rStyle w:val="Hyperlink"/>
            <w:rFonts w:ascii="Verdana" w:hAnsi="Verdana"/>
            <w:sz w:val="24"/>
            <w:szCs w:val="24"/>
            <w:lang/>
          </w:rPr>
          <w:t>right effort</w:t>
        </w:r>
      </w:hyperlink>
      <w:r w:rsidRPr="004A08A5">
        <w:rPr>
          <w:rFonts w:ascii="Verdana" w:hAnsi="Verdana"/>
          <w:sz w:val="24"/>
          <w:szCs w:val="24"/>
          <w:lang/>
        </w:rPr>
        <w:t xml:space="preserve">, </w:t>
      </w:r>
      <w:hyperlink r:id="rId17" w:history="1">
        <w:r w:rsidRPr="004A08A5">
          <w:rPr>
            <w:rStyle w:val="Hyperlink"/>
            <w:rFonts w:ascii="Verdana" w:hAnsi="Verdana"/>
            <w:sz w:val="24"/>
            <w:szCs w:val="24"/>
            <w:lang/>
          </w:rPr>
          <w:t>right mindfulness</w:t>
        </w:r>
      </w:hyperlink>
      <w:r w:rsidRPr="004A08A5">
        <w:rPr>
          <w:rFonts w:ascii="Verdana" w:hAnsi="Verdana"/>
          <w:sz w:val="24"/>
          <w:szCs w:val="24"/>
          <w:lang/>
        </w:rPr>
        <w:t xml:space="preserve">, </w:t>
      </w:r>
      <w:hyperlink r:id="rId18" w:history="1">
        <w:r w:rsidRPr="004A08A5">
          <w:rPr>
            <w:rStyle w:val="Hyperlink"/>
            <w:rFonts w:ascii="Verdana" w:hAnsi="Verdana"/>
            <w:sz w:val="24"/>
            <w:szCs w:val="24"/>
            <w:lang/>
          </w:rPr>
          <w:t>right concentration</w:t>
        </w:r>
      </w:hyperlink>
      <w:r w:rsidRPr="004A08A5">
        <w:rPr>
          <w:rFonts w:ascii="Verdana" w:hAnsi="Verdana"/>
          <w:sz w:val="24"/>
          <w:szCs w:val="24"/>
          <w:lang/>
        </w:rPr>
        <w:t xml:space="preserve"> — is the path of practice leading to the cessation of </w:t>
      </w:r>
      <w:proofErr w:type="spellStart"/>
      <w:r w:rsidRPr="004A08A5">
        <w:rPr>
          <w:rFonts w:ascii="Verdana" w:hAnsi="Verdana"/>
          <w:sz w:val="24"/>
          <w:szCs w:val="24"/>
          <w:lang/>
        </w:rPr>
        <w:t>kamma</w:t>
      </w:r>
      <w:proofErr w:type="spellEnd"/>
      <w:r w:rsidRPr="004A08A5">
        <w:rPr>
          <w:rFonts w:ascii="Verdana" w:hAnsi="Verdana"/>
          <w:sz w:val="24"/>
          <w:szCs w:val="24"/>
          <w:lang/>
        </w:rPr>
        <w:t>.</w:t>
      </w:r>
    </w:p>
    <w:p w:rsidR="004A08A5" w:rsidRPr="004A08A5" w:rsidRDefault="004A08A5" w:rsidP="004A08A5">
      <w:pPr>
        <w:rPr>
          <w:rFonts w:ascii="Verdana" w:hAnsi="Verdana"/>
          <w:sz w:val="24"/>
          <w:szCs w:val="24"/>
          <w:lang/>
        </w:rPr>
      </w:pPr>
      <w:r w:rsidRPr="004A08A5">
        <w:rPr>
          <w:rFonts w:ascii="Verdana" w:hAnsi="Verdana"/>
          <w:sz w:val="24"/>
          <w:szCs w:val="24"/>
          <w:lang/>
        </w:rPr>
        <w:t xml:space="preserve">"Now when a disciple of the noble ones discerns </w:t>
      </w:r>
      <w:proofErr w:type="spellStart"/>
      <w:r w:rsidRPr="004A08A5">
        <w:rPr>
          <w:rFonts w:ascii="Verdana" w:hAnsi="Verdana"/>
          <w:sz w:val="24"/>
          <w:szCs w:val="24"/>
          <w:lang/>
        </w:rPr>
        <w:t>kamma</w:t>
      </w:r>
      <w:proofErr w:type="spellEnd"/>
      <w:r w:rsidRPr="004A08A5">
        <w:rPr>
          <w:rFonts w:ascii="Verdana" w:hAnsi="Verdana"/>
          <w:sz w:val="24"/>
          <w:szCs w:val="24"/>
          <w:lang/>
        </w:rPr>
        <w:t xml:space="preserve"> in this way, the cause by which </w:t>
      </w:r>
      <w:proofErr w:type="spellStart"/>
      <w:r w:rsidRPr="004A08A5">
        <w:rPr>
          <w:rFonts w:ascii="Verdana" w:hAnsi="Verdana"/>
          <w:sz w:val="24"/>
          <w:szCs w:val="24"/>
          <w:lang/>
        </w:rPr>
        <w:t>kamma</w:t>
      </w:r>
      <w:proofErr w:type="spellEnd"/>
      <w:r w:rsidRPr="004A08A5">
        <w:rPr>
          <w:rFonts w:ascii="Verdana" w:hAnsi="Verdana"/>
          <w:sz w:val="24"/>
          <w:szCs w:val="24"/>
          <w:lang/>
        </w:rPr>
        <w:t xml:space="preserve"> comes into play in this way, the diversity of </w:t>
      </w:r>
      <w:proofErr w:type="spellStart"/>
      <w:r w:rsidRPr="004A08A5">
        <w:rPr>
          <w:rFonts w:ascii="Verdana" w:hAnsi="Verdana"/>
          <w:sz w:val="24"/>
          <w:szCs w:val="24"/>
          <w:lang/>
        </w:rPr>
        <w:t>kamma</w:t>
      </w:r>
      <w:proofErr w:type="spellEnd"/>
      <w:r w:rsidRPr="004A08A5">
        <w:rPr>
          <w:rFonts w:ascii="Verdana" w:hAnsi="Verdana"/>
          <w:sz w:val="24"/>
          <w:szCs w:val="24"/>
          <w:lang/>
        </w:rPr>
        <w:t xml:space="preserve"> in this way, the result of </w:t>
      </w:r>
      <w:proofErr w:type="spellStart"/>
      <w:r w:rsidRPr="004A08A5">
        <w:rPr>
          <w:rFonts w:ascii="Verdana" w:hAnsi="Verdana"/>
          <w:sz w:val="24"/>
          <w:szCs w:val="24"/>
          <w:lang/>
        </w:rPr>
        <w:t>kamma</w:t>
      </w:r>
      <w:proofErr w:type="spellEnd"/>
      <w:r w:rsidRPr="004A08A5">
        <w:rPr>
          <w:rFonts w:ascii="Verdana" w:hAnsi="Verdana"/>
          <w:sz w:val="24"/>
          <w:szCs w:val="24"/>
          <w:lang/>
        </w:rPr>
        <w:t xml:space="preserve"> in this way, the cessation of </w:t>
      </w:r>
      <w:proofErr w:type="spellStart"/>
      <w:r w:rsidRPr="004A08A5">
        <w:rPr>
          <w:rFonts w:ascii="Verdana" w:hAnsi="Verdana"/>
          <w:sz w:val="24"/>
          <w:szCs w:val="24"/>
          <w:lang/>
        </w:rPr>
        <w:t>kamma</w:t>
      </w:r>
      <w:proofErr w:type="spellEnd"/>
      <w:r w:rsidRPr="004A08A5">
        <w:rPr>
          <w:rFonts w:ascii="Verdana" w:hAnsi="Verdana"/>
          <w:sz w:val="24"/>
          <w:szCs w:val="24"/>
          <w:lang/>
        </w:rPr>
        <w:t xml:space="preserve"> in this way, </w:t>
      </w:r>
      <w:r w:rsidR="00922122">
        <w:rPr>
          <w:rFonts w:ascii="Verdana" w:hAnsi="Verdana"/>
          <w:sz w:val="24"/>
          <w:szCs w:val="24"/>
          <w:lang/>
        </w:rPr>
        <w:t>and</w:t>
      </w:r>
      <w:r w:rsidRPr="004A08A5">
        <w:rPr>
          <w:rFonts w:ascii="Verdana" w:hAnsi="Verdana"/>
          <w:sz w:val="24"/>
          <w:szCs w:val="24"/>
          <w:lang/>
        </w:rPr>
        <w:t xml:space="preserve"> the path of practice leading to the cessation of </w:t>
      </w:r>
      <w:proofErr w:type="spellStart"/>
      <w:r w:rsidRPr="004A08A5">
        <w:rPr>
          <w:rFonts w:ascii="Verdana" w:hAnsi="Verdana"/>
          <w:sz w:val="24"/>
          <w:szCs w:val="24"/>
          <w:lang/>
        </w:rPr>
        <w:t>kamma</w:t>
      </w:r>
      <w:proofErr w:type="spellEnd"/>
      <w:r w:rsidRPr="004A08A5">
        <w:rPr>
          <w:rFonts w:ascii="Verdana" w:hAnsi="Verdana"/>
          <w:sz w:val="24"/>
          <w:szCs w:val="24"/>
          <w:lang/>
        </w:rPr>
        <w:t xml:space="preserve"> in this way, then he discerns this penetrative holy life as the cessation of </w:t>
      </w:r>
      <w:proofErr w:type="spellStart"/>
      <w:r w:rsidRPr="004A08A5">
        <w:rPr>
          <w:rFonts w:ascii="Verdana" w:hAnsi="Verdana"/>
          <w:sz w:val="24"/>
          <w:szCs w:val="24"/>
          <w:lang/>
        </w:rPr>
        <w:t>kamma</w:t>
      </w:r>
      <w:proofErr w:type="spellEnd"/>
      <w:r w:rsidRPr="004A08A5">
        <w:rPr>
          <w:rFonts w:ascii="Verdana" w:hAnsi="Verdana"/>
          <w:sz w:val="24"/>
          <w:szCs w:val="24"/>
          <w:lang/>
        </w:rPr>
        <w:t>.</w:t>
      </w:r>
    </w:p>
    <w:p w:rsidR="004A08A5" w:rsidRPr="004A08A5" w:rsidRDefault="004A08A5" w:rsidP="004A08A5">
      <w:pPr>
        <w:rPr>
          <w:rFonts w:ascii="Verdana" w:hAnsi="Verdana"/>
          <w:sz w:val="24"/>
          <w:szCs w:val="24"/>
          <w:lang/>
        </w:rPr>
      </w:pPr>
      <w:r w:rsidRPr="004A08A5">
        <w:rPr>
          <w:rFonts w:ascii="Verdana" w:hAnsi="Verdana"/>
          <w:sz w:val="24"/>
          <w:szCs w:val="24"/>
          <w:lang/>
        </w:rPr>
        <w:t>"'</w:t>
      </w:r>
      <w:proofErr w:type="spellStart"/>
      <w:r w:rsidRPr="004A08A5">
        <w:rPr>
          <w:rFonts w:ascii="Verdana" w:hAnsi="Verdana"/>
          <w:sz w:val="24"/>
          <w:szCs w:val="24"/>
          <w:lang/>
        </w:rPr>
        <w:t>Kamma</w:t>
      </w:r>
      <w:proofErr w:type="spellEnd"/>
      <w:r w:rsidRPr="004A08A5">
        <w:rPr>
          <w:rFonts w:ascii="Verdana" w:hAnsi="Verdana"/>
          <w:sz w:val="24"/>
          <w:szCs w:val="24"/>
          <w:lang/>
        </w:rPr>
        <w:t xml:space="preserve"> should be known. The cause by which </w:t>
      </w:r>
      <w:proofErr w:type="spellStart"/>
      <w:r w:rsidRPr="004A08A5">
        <w:rPr>
          <w:rFonts w:ascii="Verdana" w:hAnsi="Verdana"/>
          <w:sz w:val="24"/>
          <w:szCs w:val="24"/>
          <w:lang/>
        </w:rPr>
        <w:t>kamma</w:t>
      </w:r>
      <w:proofErr w:type="spellEnd"/>
      <w:r w:rsidRPr="004A08A5">
        <w:rPr>
          <w:rFonts w:ascii="Verdana" w:hAnsi="Verdana"/>
          <w:sz w:val="24"/>
          <w:szCs w:val="24"/>
          <w:lang/>
        </w:rPr>
        <w:t xml:space="preserve"> comes into play... The diversity in </w:t>
      </w:r>
      <w:proofErr w:type="spellStart"/>
      <w:r w:rsidRPr="004A08A5">
        <w:rPr>
          <w:rFonts w:ascii="Verdana" w:hAnsi="Verdana"/>
          <w:sz w:val="24"/>
          <w:szCs w:val="24"/>
          <w:lang/>
        </w:rPr>
        <w:t>kamma</w:t>
      </w:r>
      <w:proofErr w:type="spellEnd"/>
      <w:r w:rsidRPr="004A08A5">
        <w:rPr>
          <w:rFonts w:ascii="Verdana" w:hAnsi="Verdana"/>
          <w:sz w:val="24"/>
          <w:szCs w:val="24"/>
          <w:lang/>
        </w:rPr>
        <w:t xml:space="preserve">... The result of </w:t>
      </w:r>
      <w:proofErr w:type="spellStart"/>
      <w:r w:rsidRPr="004A08A5">
        <w:rPr>
          <w:rFonts w:ascii="Verdana" w:hAnsi="Verdana"/>
          <w:sz w:val="24"/>
          <w:szCs w:val="24"/>
          <w:lang/>
        </w:rPr>
        <w:t>kamma</w:t>
      </w:r>
      <w:proofErr w:type="spellEnd"/>
      <w:r w:rsidRPr="004A08A5">
        <w:rPr>
          <w:rFonts w:ascii="Verdana" w:hAnsi="Verdana"/>
          <w:sz w:val="24"/>
          <w:szCs w:val="24"/>
          <w:lang/>
        </w:rPr>
        <w:t xml:space="preserve">... The cessation of </w:t>
      </w:r>
      <w:proofErr w:type="spellStart"/>
      <w:r w:rsidRPr="004A08A5">
        <w:rPr>
          <w:rFonts w:ascii="Verdana" w:hAnsi="Verdana"/>
          <w:sz w:val="24"/>
          <w:szCs w:val="24"/>
          <w:lang/>
        </w:rPr>
        <w:t>kamma</w:t>
      </w:r>
      <w:proofErr w:type="spellEnd"/>
      <w:r w:rsidRPr="004A08A5">
        <w:rPr>
          <w:rFonts w:ascii="Verdana" w:hAnsi="Verdana"/>
          <w:sz w:val="24"/>
          <w:szCs w:val="24"/>
          <w:lang/>
        </w:rPr>
        <w:t xml:space="preserve">... The path of practice for the cessation of </w:t>
      </w:r>
      <w:proofErr w:type="spellStart"/>
      <w:r w:rsidRPr="004A08A5">
        <w:rPr>
          <w:rFonts w:ascii="Verdana" w:hAnsi="Verdana"/>
          <w:sz w:val="24"/>
          <w:szCs w:val="24"/>
          <w:lang/>
        </w:rPr>
        <w:t>kamma</w:t>
      </w:r>
      <w:proofErr w:type="spellEnd"/>
      <w:r w:rsidRPr="004A08A5">
        <w:rPr>
          <w:rFonts w:ascii="Verdana" w:hAnsi="Verdana"/>
          <w:sz w:val="24"/>
          <w:szCs w:val="24"/>
          <w:lang/>
        </w:rPr>
        <w:t xml:space="preserve"> should be known.' Thus it has been said, and in reference to this was it said."</w:t>
      </w:r>
    </w:p>
    <w:p w:rsidR="004A08A5" w:rsidRPr="004A08A5" w:rsidRDefault="004A08A5" w:rsidP="004A08A5">
      <w:pPr>
        <w:rPr>
          <w:rFonts w:ascii="Verdana" w:hAnsi="Verdana"/>
          <w:sz w:val="24"/>
          <w:szCs w:val="24"/>
          <w:lang/>
        </w:rPr>
      </w:pPr>
      <w:proofErr w:type="gramStart"/>
      <w:r w:rsidRPr="004A08A5">
        <w:rPr>
          <w:rFonts w:ascii="Verdana" w:hAnsi="Verdana"/>
          <w:sz w:val="24"/>
          <w:szCs w:val="24"/>
          <w:lang/>
        </w:rPr>
        <w:t xml:space="preserve">— </w:t>
      </w:r>
      <w:hyperlink r:id="rId19" w:anchor="part-5" w:history="1">
        <w:r w:rsidRPr="004A08A5">
          <w:rPr>
            <w:rStyle w:val="Hyperlink"/>
            <w:rFonts w:ascii="Verdana" w:hAnsi="Verdana"/>
            <w:sz w:val="24"/>
            <w:szCs w:val="24"/>
            <w:lang/>
          </w:rPr>
          <w:t>AN</w:t>
        </w:r>
        <w:proofErr w:type="gramEnd"/>
        <w:r w:rsidRPr="004A08A5">
          <w:rPr>
            <w:rStyle w:val="Hyperlink"/>
            <w:rFonts w:ascii="Verdana" w:hAnsi="Verdana"/>
            <w:sz w:val="24"/>
            <w:szCs w:val="24"/>
            <w:lang/>
          </w:rPr>
          <w:t xml:space="preserve"> 6.63</w:t>
        </w:r>
      </w:hyperlink>
    </w:p>
    <w:p w:rsidR="004A08A5" w:rsidRPr="004A08A5" w:rsidRDefault="004A08A5" w:rsidP="004A08A5">
      <w:pPr>
        <w:rPr>
          <w:rFonts w:ascii="Verdana" w:hAnsi="Verdana"/>
          <w:b/>
          <w:bCs/>
          <w:sz w:val="24"/>
          <w:szCs w:val="24"/>
          <w:lang/>
        </w:rPr>
      </w:pPr>
      <w:r w:rsidRPr="004A08A5">
        <w:rPr>
          <w:rFonts w:ascii="Verdana" w:hAnsi="Verdana"/>
          <w:b/>
          <w:bCs/>
          <w:sz w:val="24"/>
          <w:szCs w:val="24"/>
          <w:lang/>
        </w:rPr>
        <w:t xml:space="preserve">Reflecting on </w:t>
      </w:r>
      <w:proofErr w:type="gramStart"/>
      <w:r w:rsidR="0032584F">
        <w:rPr>
          <w:rFonts w:ascii="Verdana" w:hAnsi="Verdana"/>
          <w:b/>
          <w:bCs/>
          <w:sz w:val="24"/>
          <w:szCs w:val="24"/>
          <w:lang/>
        </w:rPr>
        <w:t>O</w:t>
      </w:r>
      <w:r w:rsidRPr="004A08A5">
        <w:rPr>
          <w:rFonts w:ascii="Verdana" w:hAnsi="Verdana"/>
          <w:b/>
          <w:bCs/>
          <w:sz w:val="24"/>
          <w:szCs w:val="24"/>
          <w:lang/>
        </w:rPr>
        <w:t>ne's</w:t>
      </w:r>
      <w:proofErr w:type="gramEnd"/>
      <w:r w:rsidRPr="004A08A5">
        <w:rPr>
          <w:rFonts w:ascii="Verdana" w:hAnsi="Verdana"/>
          <w:b/>
          <w:bCs/>
          <w:sz w:val="24"/>
          <w:szCs w:val="24"/>
          <w:lang/>
        </w:rPr>
        <w:t xml:space="preserve"> </w:t>
      </w:r>
      <w:r w:rsidR="0032584F">
        <w:rPr>
          <w:rFonts w:ascii="Verdana" w:hAnsi="Verdana"/>
          <w:b/>
          <w:bCs/>
          <w:sz w:val="24"/>
          <w:szCs w:val="24"/>
          <w:lang/>
        </w:rPr>
        <w:t>A</w:t>
      </w:r>
      <w:r w:rsidRPr="004A08A5">
        <w:rPr>
          <w:rFonts w:ascii="Verdana" w:hAnsi="Verdana"/>
          <w:b/>
          <w:bCs/>
          <w:sz w:val="24"/>
          <w:szCs w:val="24"/>
          <w:lang/>
        </w:rPr>
        <w:t>ctions (The Buddha teaches his young son)</w:t>
      </w:r>
    </w:p>
    <w:p w:rsidR="004A08A5" w:rsidRPr="004A08A5" w:rsidRDefault="004A08A5" w:rsidP="004A08A5">
      <w:pPr>
        <w:rPr>
          <w:rFonts w:ascii="Verdana" w:hAnsi="Verdana"/>
          <w:sz w:val="24"/>
          <w:szCs w:val="24"/>
          <w:lang/>
        </w:rPr>
      </w:pPr>
      <w:r w:rsidRPr="004A08A5">
        <w:rPr>
          <w:rFonts w:ascii="Verdana" w:hAnsi="Verdana"/>
          <w:sz w:val="24"/>
          <w:szCs w:val="24"/>
          <w:lang/>
        </w:rPr>
        <w:t xml:space="preserve">[The Buddha:] "What do you think, </w:t>
      </w:r>
      <w:proofErr w:type="spellStart"/>
      <w:r w:rsidRPr="004A08A5">
        <w:rPr>
          <w:rFonts w:ascii="Verdana" w:hAnsi="Verdana"/>
          <w:sz w:val="24"/>
          <w:szCs w:val="24"/>
          <w:lang/>
        </w:rPr>
        <w:t>Rahula</w:t>
      </w:r>
      <w:proofErr w:type="spellEnd"/>
      <w:r w:rsidRPr="004A08A5">
        <w:rPr>
          <w:rFonts w:ascii="Verdana" w:hAnsi="Verdana"/>
          <w:sz w:val="24"/>
          <w:szCs w:val="24"/>
          <w:lang/>
        </w:rPr>
        <w:t>: What is a mirror for?"</w:t>
      </w:r>
    </w:p>
    <w:p w:rsidR="004A08A5" w:rsidRPr="004A08A5" w:rsidRDefault="004A08A5" w:rsidP="004A08A5">
      <w:pPr>
        <w:rPr>
          <w:rFonts w:ascii="Verdana" w:hAnsi="Verdana"/>
          <w:sz w:val="24"/>
          <w:szCs w:val="24"/>
          <w:lang/>
        </w:rPr>
      </w:pPr>
      <w:r w:rsidRPr="004A08A5">
        <w:rPr>
          <w:rFonts w:ascii="Verdana" w:hAnsi="Verdana"/>
          <w:sz w:val="24"/>
          <w:szCs w:val="24"/>
          <w:lang/>
        </w:rPr>
        <w:t>[</w:t>
      </w:r>
      <w:proofErr w:type="spellStart"/>
      <w:r w:rsidRPr="004A08A5">
        <w:rPr>
          <w:rFonts w:ascii="Verdana" w:hAnsi="Verdana"/>
          <w:sz w:val="24"/>
          <w:szCs w:val="24"/>
          <w:lang/>
        </w:rPr>
        <w:t>Rahula</w:t>
      </w:r>
      <w:proofErr w:type="spellEnd"/>
      <w:r w:rsidRPr="004A08A5">
        <w:rPr>
          <w:rFonts w:ascii="Verdana" w:hAnsi="Verdana"/>
          <w:sz w:val="24"/>
          <w:szCs w:val="24"/>
          <w:lang/>
        </w:rPr>
        <w:t xml:space="preserve">:] </w:t>
      </w:r>
      <w:proofErr w:type="gramStart"/>
      <w:r w:rsidRPr="004A08A5">
        <w:rPr>
          <w:rFonts w:ascii="Verdana" w:hAnsi="Verdana"/>
          <w:sz w:val="24"/>
          <w:szCs w:val="24"/>
          <w:lang/>
        </w:rPr>
        <w:t>"For reflection, sir."</w:t>
      </w:r>
      <w:proofErr w:type="gramEnd"/>
    </w:p>
    <w:p w:rsidR="004A08A5" w:rsidRPr="004A08A5" w:rsidRDefault="004A08A5" w:rsidP="004A08A5">
      <w:pPr>
        <w:rPr>
          <w:rFonts w:ascii="Verdana" w:hAnsi="Verdana"/>
          <w:sz w:val="24"/>
          <w:szCs w:val="24"/>
          <w:lang/>
        </w:rPr>
      </w:pPr>
      <w:r w:rsidRPr="004A08A5">
        <w:rPr>
          <w:rFonts w:ascii="Verdana" w:hAnsi="Verdana"/>
          <w:sz w:val="24"/>
          <w:szCs w:val="24"/>
          <w:lang/>
        </w:rPr>
        <w:t xml:space="preserve">[The Buddha:] "In the same way, </w:t>
      </w:r>
      <w:proofErr w:type="spellStart"/>
      <w:r w:rsidRPr="004A08A5">
        <w:rPr>
          <w:rFonts w:ascii="Verdana" w:hAnsi="Verdana"/>
          <w:sz w:val="24"/>
          <w:szCs w:val="24"/>
          <w:lang/>
        </w:rPr>
        <w:t>Rahula</w:t>
      </w:r>
      <w:proofErr w:type="spellEnd"/>
      <w:r w:rsidRPr="004A08A5">
        <w:rPr>
          <w:rFonts w:ascii="Verdana" w:hAnsi="Verdana"/>
          <w:sz w:val="24"/>
          <w:szCs w:val="24"/>
          <w:lang/>
        </w:rPr>
        <w:t>, bodily acts, verbal acts, and mental acts are to be done with repeated reflection.</w:t>
      </w:r>
    </w:p>
    <w:p w:rsidR="004A08A5" w:rsidRPr="004A08A5" w:rsidRDefault="004A08A5" w:rsidP="004A08A5">
      <w:pPr>
        <w:rPr>
          <w:rFonts w:ascii="Verdana" w:hAnsi="Verdana"/>
          <w:sz w:val="24"/>
          <w:szCs w:val="24"/>
          <w:lang/>
        </w:rPr>
      </w:pPr>
      <w:r w:rsidRPr="004A08A5">
        <w:rPr>
          <w:rFonts w:ascii="Verdana" w:hAnsi="Verdana"/>
          <w:sz w:val="24"/>
          <w:szCs w:val="24"/>
          <w:lang/>
        </w:rPr>
        <w:t>"Whenever you want to perform a bodily act, you should reflect on it: 'This bodily act I want to perform — would it lead to self-affliction, to the affliction of others, or to both? Is it an unskillful bodily act, with painful consequences, painful results?' If, on reflection, you know that it would lead to self-affliction, to the affliction of others, or to both; it would be an unskillful bodily act with painful consequences, painful results, then any bodily act of that sort is absolutely unfit for you to do. But if on reflection you know that it would not cause affliction... it would be a skillful bodily action with happy consequences, happy results, then any bodily act of that sort is fit for you to do.</w:t>
      </w:r>
    </w:p>
    <w:p w:rsidR="004A08A5" w:rsidRPr="004A08A5" w:rsidRDefault="004A08A5" w:rsidP="004A08A5">
      <w:pPr>
        <w:rPr>
          <w:rFonts w:ascii="Verdana" w:hAnsi="Verdana"/>
          <w:sz w:val="24"/>
          <w:szCs w:val="24"/>
          <w:lang/>
        </w:rPr>
      </w:pPr>
      <w:r w:rsidRPr="004A08A5">
        <w:rPr>
          <w:rFonts w:ascii="Verdana" w:hAnsi="Verdana"/>
          <w:sz w:val="24"/>
          <w:szCs w:val="24"/>
          <w:lang/>
        </w:rPr>
        <w:t>"While you are performing a bodily act, you should reflect on it: 'This bodily act I am doing — is it leading to self-affliction, to the affliction of others, or to both? Is it an unskillful bodily act, with painful consequences, painful results?' If, on reflection, you know that it is leading to self-affliction, to affliction of others, or both... you should give it up. But if on reflection you know that it is not... you may continue with it.</w:t>
      </w:r>
    </w:p>
    <w:p w:rsidR="004A08A5" w:rsidRPr="004A08A5" w:rsidRDefault="004A08A5" w:rsidP="004A08A5">
      <w:pPr>
        <w:rPr>
          <w:rFonts w:ascii="Verdana" w:hAnsi="Verdana"/>
          <w:sz w:val="24"/>
          <w:szCs w:val="24"/>
          <w:lang/>
        </w:rPr>
      </w:pPr>
      <w:r w:rsidRPr="004A08A5">
        <w:rPr>
          <w:rFonts w:ascii="Verdana" w:hAnsi="Verdana"/>
          <w:sz w:val="24"/>
          <w:szCs w:val="24"/>
          <w:lang/>
        </w:rPr>
        <w:t xml:space="preserve">"Having performed a bodily act, you should reflect on it... If, on reflection, you know that it led to self-affliction, to the affliction of others, or to both; it was an unskillful bodily act with painful consequences, painful results, then you should confess it, reveal it, </w:t>
      </w:r>
      <w:proofErr w:type="gramStart"/>
      <w:r w:rsidRPr="004A08A5">
        <w:rPr>
          <w:rFonts w:ascii="Verdana" w:hAnsi="Verdana"/>
          <w:sz w:val="24"/>
          <w:szCs w:val="24"/>
          <w:lang/>
        </w:rPr>
        <w:t>lay</w:t>
      </w:r>
      <w:proofErr w:type="gramEnd"/>
      <w:r w:rsidRPr="004A08A5">
        <w:rPr>
          <w:rFonts w:ascii="Verdana" w:hAnsi="Verdana"/>
          <w:sz w:val="24"/>
          <w:szCs w:val="24"/>
          <w:lang/>
        </w:rPr>
        <w:t xml:space="preserve"> it open to the Teacher or to a knowledgeable companion in the holy life. Having confessed it... you should exercise restraint in the future. But if on reflection you know that it did not lead to affliction... it was a skillful bodily action with happy consequences, happy results, then you should stay mentally refreshed and joyful, training day and night in skillful mental qualities.</w:t>
      </w:r>
    </w:p>
    <w:p w:rsidR="004A08A5" w:rsidRPr="004A08A5" w:rsidRDefault="004A08A5" w:rsidP="004A08A5">
      <w:pPr>
        <w:rPr>
          <w:rFonts w:ascii="Verdana" w:hAnsi="Verdana"/>
          <w:sz w:val="24"/>
          <w:szCs w:val="24"/>
          <w:lang/>
        </w:rPr>
      </w:pPr>
      <w:proofErr w:type="gramStart"/>
      <w:r w:rsidRPr="004A08A5">
        <w:rPr>
          <w:rFonts w:ascii="Verdana" w:hAnsi="Verdana"/>
          <w:sz w:val="24"/>
          <w:szCs w:val="24"/>
          <w:lang/>
        </w:rPr>
        <w:t>...[</w:t>
      </w:r>
      <w:proofErr w:type="gramEnd"/>
      <w:r w:rsidRPr="004A08A5">
        <w:rPr>
          <w:rFonts w:ascii="Verdana" w:hAnsi="Verdana"/>
          <w:sz w:val="24"/>
          <w:szCs w:val="24"/>
          <w:lang/>
        </w:rPr>
        <w:t>similarly for verbal and mental acts]...</w:t>
      </w:r>
    </w:p>
    <w:p w:rsidR="004A08A5" w:rsidRPr="004A08A5" w:rsidRDefault="004A08A5" w:rsidP="004A08A5">
      <w:pPr>
        <w:rPr>
          <w:rFonts w:ascii="Verdana" w:hAnsi="Verdana"/>
          <w:sz w:val="24"/>
          <w:szCs w:val="24"/>
          <w:lang/>
        </w:rPr>
      </w:pPr>
      <w:r w:rsidRPr="004A08A5">
        <w:rPr>
          <w:rFonts w:ascii="Verdana" w:hAnsi="Verdana"/>
          <w:sz w:val="24"/>
          <w:szCs w:val="24"/>
          <w:lang/>
        </w:rPr>
        <w:t>"</w:t>
      </w:r>
      <w:proofErr w:type="spellStart"/>
      <w:r w:rsidRPr="004A08A5">
        <w:rPr>
          <w:rFonts w:ascii="Verdana" w:hAnsi="Verdana"/>
          <w:sz w:val="24"/>
          <w:szCs w:val="24"/>
          <w:lang/>
        </w:rPr>
        <w:t>Rahula</w:t>
      </w:r>
      <w:proofErr w:type="spellEnd"/>
      <w:r w:rsidRPr="004A08A5">
        <w:rPr>
          <w:rFonts w:ascii="Verdana" w:hAnsi="Verdana"/>
          <w:sz w:val="24"/>
          <w:szCs w:val="24"/>
          <w:lang/>
        </w:rPr>
        <w:t xml:space="preserve">, all the </w:t>
      </w:r>
      <w:proofErr w:type="spellStart"/>
      <w:r w:rsidRPr="004A08A5">
        <w:rPr>
          <w:rFonts w:ascii="Verdana" w:hAnsi="Verdana"/>
          <w:sz w:val="24"/>
          <w:szCs w:val="24"/>
          <w:lang/>
        </w:rPr>
        <w:t>brahmans</w:t>
      </w:r>
      <w:proofErr w:type="spellEnd"/>
      <w:r w:rsidRPr="004A08A5">
        <w:rPr>
          <w:rFonts w:ascii="Verdana" w:hAnsi="Verdana"/>
          <w:sz w:val="24"/>
          <w:szCs w:val="24"/>
          <w:lang/>
        </w:rPr>
        <w:t xml:space="preserve"> and contemplatives in the course of the </w:t>
      </w:r>
      <w:proofErr w:type="gramStart"/>
      <w:r w:rsidRPr="004A08A5">
        <w:rPr>
          <w:rFonts w:ascii="Verdana" w:hAnsi="Verdana"/>
          <w:sz w:val="24"/>
          <w:szCs w:val="24"/>
          <w:lang/>
        </w:rPr>
        <w:t>past</w:t>
      </w:r>
      <w:proofErr w:type="gramEnd"/>
      <w:r w:rsidRPr="004A08A5">
        <w:rPr>
          <w:rFonts w:ascii="Verdana" w:hAnsi="Verdana"/>
          <w:sz w:val="24"/>
          <w:szCs w:val="24"/>
          <w:lang/>
        </w:rPr>
        <w:t xml:space="preserve"> who purified their bodily acts, verbal acts, and mental acts, did it through repeated reflection on their bodily acts, verbal acts, and mental acts in just this way.</w:t>
      </w:r>
    </w:p>
    <w:p w:rsidR="004A08A5" w:rsidRPr="004A08A5" w:rsidRDefault="004A08A5" w:rsidP="004A08A5">
      <w:pPr>
        <w:rPr>
          <w:rFonts w:ascii="Verdana" w:hAnsi="Verdana"/>
          <w:sz w:val="24"/>
          <w:szCs w:val="24"/>
          <w:lang/>
        </w:rPr>
      </w:pPr>
      <w:r w:rsidRPr="004A08A5">
        <w:rPr>
          <w:rFonts w:ascii="Verdana" w:hAnsi="Verdana"/>
          <w:sz w:val="24"/>
          <w:szCs w:val="24"/>
          <w:lang/>
        </w:rPr>
        <w:t xml:space="preserve">"All the </w:t>
      </w:r>
      <w:proofErr w:type="spellStart"/>
      <w:r w:rsidRPr="004A08A5">
        <w:rPr>
          <w:rFonts w:ascii="Verdana" w:hAnsi="Verdana"/>
          <w:sz w:val="24"/>
          <w:szCs w:val="24"/>
          <w:lang/>
        </w:rPr>
        <w:t>brahmans</w:t>
      </w:r>
      <w:proofErr w:type="spellEnd"/>
      <w:r w:rsidRPr="004A08A5">
        <w:rPr>
          <w:rFonts w:ascii="Verdana" w:hAnsi="Verdana"/>
          <w:sz w:val="24"/>
          <w:szCs w:val="24"/>
          <w:lang/>
        </w:rPr>
        <w:t xml:space="preserve"> and contemplatives in the course of the future... All the </w:t>
      </w:r>
      <w:proofErr w:type="spellStart"/>
      <w:proofErr w:type="gramStart"/>
      <w:r w:rsidRPr="004A08A5">
        <w:rPr>
          <w:rFonts w:ascii="Verdana" w:hAnsi="Verdana"/>
          <w:sz w:val="24"/>
          <w:szCs w:val="24"/>
          <w:lang/>
        </w:rPr>
        <w:t>brahmans</w:t>
      </w:r>
      <w:proofErr w:type="spellEnd"/>
      <w:proofErr w:type="gramEnd"/>
      <w:r w:rsidRPr="004A08A5">
        <w:rPr>
          <w:rFonts w:ascii="Verdana" w:hAnsi="Verdana"/>
          <w:sz w:val="24"/>
          <w:szCs w:val="24"/>
          <w:lang/>
        </w:rPr>
        <w:t xml:space="preserve"> and contemplatives at present who purify their bodily acts, verbal acts, and mental acts, do it through repeated reflection on their bodily acts, verbal acts, and mental acts in just this way.</w:t>
      </w:r>
    </w:p>
    <w:p w:rsidR="004A08A5" w:rsidRPr="004A08A5" w:rsidRDefault="004A08A5" w:rsidP="004A08A5">
      <w:pPr>
        <w:rPr>
          <w:rFonts w:ascii="Verdana" w:hAnsi="Verdana"/>
          <w:sz w:val="24"/>
          <w:szCs w:val="24"/>
          <w:lang/>
        </w:rPr>
      </w:pPr>
      <w:r w:rsidRPr="004A08A5">
        <w:rPr>
          <w:rFonts w:ascii="Verdana" w:hAnsi="Verdana"/>
          <w:sz w:val="24"/>
          <w:szCs w:val="24"/>
          <w:lang/>
        </w:rPr>
        <w:t xml:space="preserve">"Therefore, </w:t>
      </w:r>
      <w:proofErr w:type="spellStart"/>
      <w:r w:rsidRPr="004A08A5">
        <w:rPr>
          <w:rFonts w:ascii="Verdana" w:hAnsi="Verdana"/>
          <w:sz w:val="24"/>
          <w:szCs w:val="24"/>
          <w:lang/>
        </w:rPr>
        <w:t>Rahula</w:t>
      </w:r>
      <w:proofErr w:type="spellEnd"/>
      <w:r w:rsidRPr="004A08A5">
        <w:rPr>
          <w:rFonts w:ascii="Verdana" w:hAnsi="Verdana"/>
          <w:sz w:val="24"/>
          <w:szCs w:val="24"/>
          <w:lang/>
        </w:rPr>
        <w:t>, you should train yourself: 'I will purify my bodily acts through repeated reflection. I will purify my verbal acts through repeated reflection. I will purify my mental acts through repeated reflection.' Thus you should train yourself."</w:t>
      </w:r>
    </w:p>
    <w:p w:rsidR="004A08A5" w:rsidRPr="004A08A5" w:rsidRDefault="004A08A5" w:rsidP="004A08A5">
      <w:pPr>
        <w:rPr>
          <w:rFonts w:ascii="Verdana" w:hAnsi="Verdana"/>
          <w:sz w:val="24"/>
          <w:szCs w:val="24"/>
          <w:lang/>
        </w:rPr>
      </w:pPr>
      <w:r w:rsidRPr="004A08A5">
        <w:rPr>
          <w:rFonts w:ascii="Verdana" w:hAnsi="Verdana"/>
          <w:sz w:val="24"/>
          <w:szCs w:val="24"/>
          <w:lang/>
        </w:rPr>
        <w:t xml:space="preserve">— </w:t>
      </w:r>
      <w:hyperlink r:id="rId20" w:history="1">
        <w:r w:rsidRPr="004A08A5">
          <w:rPr>
            <w:rStyle w:val="Hyperlink"/>
            <w:rFonts w:ascii="Verdana" w:hAnsi="Verdana"/>
            <w:sz w:val="24"/>
            <w:szCs w:val="24"/>
            <w:lang/>
          </w:rPr>
          <w:t>MN 61</w:t>
        </w:r>
      </w:hyperlink>
    </w:p>
    <w:p w:rsidR="004A08A5" w:rsidRPr="004A08A5" w:rsidRDefault="004A08A5" w:rsidP="004A08A5">
      <w:pPr>
        <w:rPr>
          <w:rFonts w:ascii="Verdana" w:hAnsi="Verdana"/>
          <w:b/>
          <w:bCs/>
          <w:sz w:val="24"/>
          <w:szCs w:val="24"/>
          <w:lang/>
        </w:rPr>
      </w:pPr>
      <w:r w:rsidRPr="004A08A5">
        <w:rPr>
          <w:rFonts w:ascii="Verdana" w:hAnsi="Verdana"/>
          <w:b/>
          <w:bCs/>
          <w:sz w:val="24"/>
          <w:szCs w:val="24"/>
          <w:lang/>
        </w:rPr>
        <w:t xml:space="preserve">Five </w:t>
      </w:r>
      <w:r w:rsidR="0032584F">
        <w:rPr>
          <w:rFonts w:ascii="Verdana" w:hAnsi="Verdana"/>
          <w:b/>
          <w:bCs/>
          <w:sz w:val="24"/>
          <w:szCs w:val="24"/>
          <w:lang/>
        </w:rPr>
        <w:t>P</w:t>
      </w:r>
      <w:r w:rsidRPr="004A08A5">
        <w:rPr>
          <w:rFonts w:ascii="Verdana" w:hAnsi="Verdana"/>
          <w:b/>
          <w:bCs/>
          <w:sz w:val="24"/>
          <w:szCs w:val="24"/>
          <w:lang/>
        </w:rPr>
        <w:t xml:space="preserve">leasant </w:t>
      </w:r>
      <w:r w:rsidR="0032584F">
        <w:rPr>
          <w:rFonts w:ascii="Verdana" w:hAnsi="Verdana"/>
          <w:b/>
          <w:bCs/>
          <w:sz w:val="24"/>
          <w:szCs w:val="24"/>
          <w:lang/>
        </w:rPr>
        <w:t>T</w:t>
      </w:r>
      <w:r w:rsidRPr="004A08A5">
        <w:rPr>
          <w:rFonts w:ascii="Verdana" w:hAnsi="Verdana"/>
          <w:b/>
          <w:bCs/>
          <w:sz w:val="24"/>
          <w:szCs w:val="24"/>
          <w:lang/>
        </w:rPr>
        <w:t xml:space="preserve">hings to </w:t>
      </w:r>
      <w:r w:rsidR="0032584F">
        <w:rPr>
          <w:rFonts w:ascii="Verdana" w:hAnsi="Verdana"/>
          <w:b/>
          <w:bCs/>
          <w:sz w:val="24"/>
          <w:szCs w:val="24"/>
          <w:lang/>
        </w:rPr>
        <w:t>B</w:t>
      </w:r>
      <w:r w:rsidRPr="004A08A5">
        <w:rPr>
          <w:rFonts w:ascii="Verdana" w:hAnsi="Verdana"/>
          <w:b/>
          <w:bCs/>
          <w:sz w:val="24"/>
          <w:szCs w:val="24"/>
          <w:lang/>
        </w:rPr>
        <w:t xml:space="preserve">e </w:t>
      </w:r>
      <w:r w:rsidR="0032584F">
        <w:rPr>
          <w:rFonts w:ascii="Verdana" w:hAnsi="Verdana"/>
          <w:b/>
          <w:bCs/>
          <w:sz w:val="24"/>
          <w:szCs w:val="24"/>
          <w:lang/>
        </w:rPr>
        <w:t>G</w:t>
      </w:r>
      <w:r w:rsidRPr="004A08A5">
        <w:rPr>
          <w:rFonts w:ascii="Verdana" w:hAnsi="Verdana"/>
          <w:b/>
          <w:bCs/>
          <w:sz w:val="24"/>
          <w:szCs w:val="24"/>
          <w:lang/>
        </w:rPr>
        <w:t xml:space="preserve">ained by </w:t>
      </w:r>
      <w:r w:rsidR="0032584F">
        <w:rPr>
          <w:rFonts w:ascii="Verdana" w:hAnsi="Verdana"/>
          <w:b/>
          <w:bCs/>
          <w:sz w:val="24"/>
          <w:szCs w:val="24"/>
          <w:lang/>
        </w:rPr>
        <w:t>A</w:t>
      </w:r>
      <w:r w:rsidRPr="004A08A5">
        <w:rPr>
          <w:rFonts w:ascii="Verdana" w:hAnsi="Verdana"/>
          <w:b/>
          <w:bCs/>
          <w:sz w:val="24"/>
          <w:szCs w:val="24"/>
          <w:lang/>
        </w:rPr>
        <w:t xml:space="preserve">cting </w:t>
      </w:r>
      <w:r w:rsidR="0032584F">
        <w:rPr>
          <w:rFonts w:ascii="Verdana" w:hAnsi="Verdana"/>
          <w:b/>
          <w:bCs/>
          <w:sz w:val="24"/>
          <w:szCs w:val="24"/>
          <w:lang/>
        </w:rPr>
        <w:t>S</w:t>
      </w:r>
      <w:r w:rsidRPr="004A08A5">
        <w:rPr>
          <w:rFonts w:ascii="Verdana" w:hAnsi="Verdana"/>
          <w:b/>
          <w:bCs/>
          <w:sz w:val="24"/>
          <w:szCs w:val="24"/>
          <w:lang/>
        </w:rPr>
        <w:t>killfully</w:t>
      </w:r>
    </w:p>
    <w:p w:rsidR="004A08A5" w:rsidRPr="004A08A5" w:rsidRDefault="004A08A5" w:rsidP="004A08A5">
      <w:pPr>
        <w:rPr>
          <w:rFonts w:ascii="Verdana" w:hAnsi="Verdana"/>
          <w:sz w:val="24"/>
          <w:szCs w:val="24"/>
          <w:lang/>
        </w:rPr>
      </w:pPr>
      <w:r w:rsidRPr="004A08A5">
        <w:rPr>
          <w:rFonts w:ascii="Verdana" w:hAnsi="Verdana"/>
          <w:sz w:val="24"/>
          <w:szCs w:val="24"/>
          <w:lang/>
        </w:rPr>
        <w:t xml:space="preserve">"These five things are welcome, agreeable, pleasant, and hard to obtain in the world. Which five? Long life... beauty... pleasure... status... </w:t>
      </w:r>
      <w:hyperlink r:id="rId21" w:history="1">
        <w:r w:rsidRPr="004A08A5">
          <w:rPr>
            <w:rStyle w:val="Hyperlink"/>
            <w:rFonts w:ascii="Verdana" w:hAnsi="Verdana"/>
            <w:sz w:val="24"/>
            <w:szCs w:val="24"/>
            <w:lang/>
          </w:rPr>
          <w:t>rebirth in heaven</w:t>
        </w:r>
      </w:hyperlink>
      <w:r w:rsidRPr="004A08A5">
        <w:rPr>
          <w:rFonts w:ascii="Verdana" w:hAnsi="Verdana"/>
          <w:sz w:val="24"/>
          <w:szCs w:val="24"/>
          <w:lang/>
        </w:rPr>
        <w:t xml:space="preserve">... Now, I tell you, these five things are not to be obtained by reason of prayers or wishes. </w:t>
      </w:r>
      <w:proofErr w:type="gramStart"/>
      <w:r w:rsidRPr="004A08A5">
        <w:rPr>
          <w:rFonts w:ascii="Verdana" w:hAnsi="Verdana"/>
          <w:sz w:val="24"/>
          <w:szCs w:val="24"/>
          <w:lang/>
        </w:rPr>
        <w:t>If they were to be obtained by reason of prayers or wishes, who here would lack them?</w:t>
      </w:r>
      <w:proofErr w:type="gramEnd"/>
      <w:r w:rsidRPr="004A08A5">
        <w:rPr>
          <w:rFonts w:ascii="Verdana" w:hAnsi="Verdana"/>
          <w:sz w:val="24"/>
          <w:szCs w:val="24"/>
          <w:lang/>
        </w:rPr>
        <w:t xml:space="preserve"> It's not fitting for the disciple of the noble ones who desires long life to pray for it or to delight in doing so. Instead, the disciple of the noble ones who desires long life should follow the path of practice leading to long life. In so doing, he will attain long life, either human or divine</w:t>
      </w:r>
      <w:proofErr w:type="gramStart"/>
      <w:r w:rsidRPr="004A08A5">
        <w:rPr>
          <w:rFonts w:ascii="Verdana" w:hAnsi="Verdana"/>
          <w:sz w:val="24"/>
          <w:szCs w:val="24"/>
          <w:lang/>
        </w:rPr>
        <w:t>...(</w:t>
      </w:r>
      <w:proofErr w:type="gramEnd"/>
      <w:r w:rsidRPr="004A08A5">
        <w:rPr>
          <w:rFonts w:ascii="Verdana" w:hAnsi="Verdana"/>
          <w:sz w:val="24"/>
          <w:szCs w:val="24"/>
          <w:lang/>
        </w:rPr>
        <w:t>Similarly with beauty, pleasure, status, and rebirth in heaven)..."</w:t>
      </w:r>
    </w:p>
    <w:p w:rsidR="004A08A5" w:rsidRPr="004A08A5" w:rsidRDefault="004A08A5" w:rsidP="004A08A5">
      <w:pPr>
        <w:rPr>
          <w:rFonts w:ascii="Verdana" w:hAnsi="Verdana"/>
          <w:sz w:val="24"/>
          <w:szCs w:val="24"/>
          <w:lang/>
        </w:rPr>
      </w:pPr>
      <w:proofErr w:type="gramStart"/>
      <w:r w:rsidRPr="004A08A5">
        <w:rPr>
          <w:rFonts w:ascii="Verdana" w:hAnsi="Verdana"/>
          <w:sz w:val="24"/>
          <w:szCs w:val="24"/>
          <w:lang/>
        </w:rPr>
        <w:t xml:space="preserve">— </w:t>
      </w:r>
      <w:hyperlink r:id="rId22" w:history="1">
        <w:r w:rsidRPr="004A08A5">
          <w:rPr>
            <w:rStyle w:val="Hyperlink"/>
            <w:rFonts w:ascii="Verdana" w:hAnsi="Verdana"/>
            <w:sz w:val="24"/>
            <w:szCs w:val="24"/>
            <w:lang/>
          </w:rPr>
          <w:t>AN</w:t>
        </w:r>
        <w:proofErr w:type="gramEnd"/>
        <w:r w:rsidRPr="004A08A5">
          <w:rPr>
            <w:rStyle w:val="Hyperlink"/>
            <w:rFonts w:ascii="Verdana" w:hAnsi="Verdana"/>
            <w:sz w:val="24"/>
            <w:szCs w:val="24"/>
            <w:lang/>
          </w:rPr>
          <w:t xml:space="preserve"> 5.43</w:t>
        </w:r>
      </w:hyperlink>
    </w:p>
    <w:p w:rsidR="004A08A5" w:rsidRPr="004A08A5" w:rsidRDefault="004A08A5" w:rsidP="004A08A5">
      <w:pPr>
        <w:rPr>
          <w:rFonts w:ascii="Verdana" w:hAnsi="Verdana"/>
          <w:b/>
          <w:bCs/>
          <w:sz w:val="24"/>
          <w:szCs w:val="24"/>
          <w:lang/>
        </w:rPr>
      </w:pPr>
      <w:r w:rsidRPr="004A08A5">
        <w:rPr>
          <w:rFonts w:ascii="Verdana" w:hAnsi="Verdana"/>
          <w:b/>
          <w:bCs/>
          <w:sz w:val="24"/>
          <w:szCs w:val="24"/>
          <w:lang/>
        </w:rPr>
        <w:t xml:space="preserve">The </w:t>
      </w:r>
      <w:proofErr w:type="gramStart"/>
      <w:r w:rsidR="0032584F">
        <w:rPr>
          <w:rFonts w:ascii="Verdana" w:hAnsi="Verdana"/>
          <w:b/>
          <w:bCs/>
          <w:sz w:val="24"/>
          <w:szCs w:val="24"/>
          <w:lang/>
        </w:rPr>
        <w:t>M</w:t>
      </w:r>
      <w:r w:rsidRPr="004A08A5">
        <w:rPr>
          <w:rFonts w:ascii="Verdana" w:hAnsi="Verdana"/>
          <w:b/>
          <w:bCs/>
          <w:sz w:val="24"/>
          <w:szCs w:val="24"/>
          <w:lang/>
        </w:rPr>
        <w:t xml:space="preserve">ost </w:t>
      </w:r>
      <w:r w:rsidR="0032584F">
        <w:rPr>
          <w:rFonts w:ascii="Verdana" w:hAnsi="Verdana"/>
          <w:b/>
          <w:bCs/>
          <w:sz w:val="24"/>
          <w:szCs w:val="24"/>
          <w:lang/>
        </w:rPr>
        <w:t>N</w:t>
      </w:r>
      <w:r w:rsidRPr="004A08A5">
        <w:rPr>
          <w:rFonts w:ascii="Verdana" w:hAnsi="Verdana"/>
          <w:b/>
          <w:bCs/>
          <w:sz w:val="24"/>
          <w:szCs w:val="24"/>
          <w:lang/>
        </w:rPr>
        <w:t>oble</w:t>
      </w:r>
      <w:proofErr w:type="gramEnd"/>
      <w:r w:rsidRPr="004A08A5">
        <w:rPr>
          <w:rFonts w:ascii="Verdana" w:hAnsi="Verdana"/>
          <w:b/>
          <w:bCs/>
          <w:sz w:val="24"/>
          <w:szCs w:val="24"/>
          <w:lang/>
        </w:rPr>
        <w:t xml:space="preserve"> </w:t>
      </w:r>
      <w:proofErr w:type="spellStart"/>
      <w:r w:rsidR="0032584F">
        <w:rPr>
          <w:rFonts w:ascii="Verdana" w:hAnsi="Verdana"/>
          <w:b/>
          <w:bCs/>
          <w:sz w:val="24"/>
          <w:szCs w:val="24"/>
          <w:lang/>
        </w:rPr>
        <w:t>K</w:t>
      </w:r>
      <w:r w:rsidRPr="004A08A5">
        <w:rPr>
          <w:rFonts w:ascii="Verdana" w:hAnsi="Verdana"/>
          <w:b/>
          <w:bCs/>
          <w:sz w:val="24"/>
          <w:szCs w:val="24"/>
          <w:lang/>
        </w:rPr>
        <w:t>amma</w:t>
      </w:r>
      <w:proofErr w:type="spellEnd"/>
      <w:r w:rsidRPr="004A08A5">
        <w:rPr>
          <w:rFonts w:ascii="Verdana" w:hAnsi="Verdana"/>
          <w:b/>
          <w:bCs/>
          <w:sz w:val="24"/>
          <w:szCs w:val="24"/>
          <w:lang/>
        </w:rPr>
        <w:t xml:space="preserve"> of </w:t>
      </w:r>
      <w:r w:rsidR="0032584F">
        <w:rPr>
          <w:rFonts w:ascii="Verdana" w:hAnsi="Verdana"/>
          <w:b/>
          <w:bCs/>
          <w:sz w:val="24"/>
          <w:szCs w:val="24"/>
          <w:lang/>
        </w:rPr>
        <w:t>A</w:t>
      </w:r>
      <w:r w:rsidRPr="004A08A5">
        <w:rPr>
          <w:rFonts w:ascii="Verdana" w:hAnsi="Verdana"/>
          <w:b/>
          <w:bCs/>
          <w:sz w:val="24"/>
          <w:szCs w:val="24"/>
          <w:lang/>
        </w:rPr>
        <w:t xml:space="preserve">ll: </w:t>
      </w:r>
      <w:r w:rsidR="0032584F">
        <w:rPr>
          <w:rFonts w:ascii="Verdana" w:hAnsi="Verdana"/>
          <w:b/>
          <w:bCs/>
          <w:sz w:val="24"/>
          <w:szCs w:val="24"/>
          <w:lang/>
        </w:rPr>
        <w:t>T</w:t>
      </w:r>
      <w:r w:rsidRPr="004A08A5">
        <w:rPr>
          <w:rFonts w:ascii="Verdana" w:hAnsi="Verdana"/>
          <w:b/>
          <w:bCs/>
          <w:sz w:val="24"/>
          <w:szCs w:val="24"/>
          <w:lang/>
        </w:rPr>
        <w:t xml:space="preserve">he </w:t>
      </w:r>
      <w:r w:rsidR="0032584F">
        <w:rPr>
          <w:rFonts w:ascii="Verdana" w:hAnsi="Verdana"/>
          <w:b/>
          <w:bCs/>
          <w:sz w:val="24"/>
          <w:szCs w:val="24"/>
          <w:lang/>
        </w:rPr>
        <w:t>E</w:t>
      </w:r>
      <w:r w:rsidRPr="004A08A5">
        <w:rPr>
          <w:rFonts w:ascii="Verdana" w:hAnsi="Verdana"/>
          <w:b/>
          <w:bCs/>
          <w:sz w:val="24"/>
          <w:szCs w:val="24"/>
          <w:lang/>
        </w:rPr>
        <w:t xml:space="preserve">nding of </w:t>
      </w:r>
      <w:proofErr w:type="spellStart"/>
      <w:r w:rsidR="0032584F">
        <w:rPr>
          <w:rFonts w:ascii="Verdana" w:hAnsi="Verdana"/>
          <w:b/>
          <w:bCs/>
          <w:sz w:val="24"/>
          <w:szCs w:val="24"/>
          <w:lang/>
        </w:rPr>
        <w:t>K</w:t>
      </w:r>
      <w:r w:rsidRPr="004A08A5">
        <w:rPr>
          <w:rFonts w:ascii="Verdana" w:hAnsi="Verdana"/>
          <w:b/>
          <w:bCs/>
          <w:sz w:val="24"/>
          <w:szCs w:val="24"/>
          <w:lang/>
        </w:rPr>
        <w:t>amma</w:t>
      </w:r>
      <w:proofErr w:type="spellEnd"/>
    </w:p>
    <w:p w:rsidR="004A08A5" w:rsidRPr="004A08A5" w:rsidRDefault="004A08A5" w:rsidP="004A08A5">
      <w:pPr>
        <w:rPr>
          <w:rFonts w:ascii="Verdana" w:hAnsi="Verdana"/>
          <w:sz w:val="24"/>
          <w:szCs w:val="24"/>
          <w:lang/>
        </w:rPr>
      </w:pPr>
      <w:r w:rsidRPr="004A08A5">
        <w:rPr>
          <w:rFonts w:ascii="Verdana" w:hAnsi="Verdana"/>
          <w:sz w:val="24"/>
          <w:szCs w:val="24"/>
          <w:lang/>
        </w:rPr>
        <w:t xml:space="preserve">"Monks, these four types of </w:t>
      </w:r>
      <w:proofErr w:type="spellStart"/>
      <w:r w:rsidRPr="004A08A5">
        <w:rPr>
          <w:rFonts w:ascii="Verdana" w:hAnsi="Verdana"/>
          <w:sz w:val="24"/>
          <w:szCs w:val="24"/>
          <w:lang/>
        </w:rPr>
        <w:t>kamma</w:t>
      </w:r>
      <w:proofErr w:type="spellEnd"/>
      <w:r w:rsidRPr="004A08A5">
        <w:rPr>
          <w:rFonts w:ascii="Verdana" w:hAnsi="Verdana"/>
          <w:sz w:val="24"/>
          <w:szCs w:val="24"/>
          <w:lang/>
        </w:rPr>
        <w:t xml:space="preserve"> have been directly realized, verified, </w:t>
      </w:r>
      <w:r w:rsidR="00922122">
        <w:rPr>
          <w:rFonts w:ascii="Verdana" w:hAnsi="Verdana"/>
          <w:sz w:val="24"/>
          <w:szCs w:val="24"/>
          <w:lang/>
        </w:rPr>
        <w:t>and</w:t>
      </w:r>
      <w:r w:rsidRPr="004A08A5">
        <w:rPr>
          <w:rFonts w:ascii="Verdana" w:hAnsi="Verdana"/>
          <w:sz w:val="24"/>
          <w:szCs w:val="24"/>
          <w:lang/>
        </w:rPr>
        <w:t xml:space="preserve"> made known by me. Which four? There is </w:t>
      </w:r>
      <w:proofErr w:type="spellStart"/>
      <w:r w:rsidRPr="004A08A5">
        <w:rPr>
          <w:rFonts w:ascii="Verdana" w:hAnsi="Verdana"/>
          <w:sz w:val="24"/>
          <w:szCs w:val="24"/>
          <w:lang/>
        </w:rPr>
        <w:t>kamma</w:t>
      </w:r>
      <w:proofErr w:type="spellEnd"/>
      <w:r w:rsidRPr="004A08A5">
        <w:rPr>
          <w:rFonts w:ascii="Verdana" w:hAnsi="Verdana"/>
          <w:sz w:val="24"/>
          <w:szCs w:val="24"/>
          <w:lang/>
        </w:rPr>
        <w:t xml:space="preserve"> that is dark with dark result. There is </w:t>
      </w:r>
      <w:proofErr w:type="spellStart"/>
      <w:r w:rsidRPr="004A08A5">
        <w:rPr>
          <w:rFonts w:ascii="Verdana" w:hAnsi="Verdana"/>
          <w:sz w:val="24"/>
          <w:szCs w:val="24"/>
          <w:lang/>
        </w:rPr>
        <w:t>kamma</w:t>
      </w:r>
      <w:proofErr w:type="spellEnd"/>
      <w:r w:rsidRPr="004A08A5">
        <w:rPr>
          <w:rFonts w:ascii="Verdana" w:hAnsi="Verdana"/>
          <w:sz w:val="24"/>
          <w:szCs w:val="24"/>
          <w:lang/>
        </w:rPr>
        <w:t xml:space="preserve"> that is bright with bright result. There is </w:t>
      </w:r>
      <w:proofErr w:type="spellStart"/>
      <w:r w:rsidRPr="004A08A5">
        <w:rPr>
          <w:rFonts w:ascii="Verdana" w:hAnsi="Verdana"/>
          <w:sz w:val="24"/>
          <w:szCs w:val="24"/>
          <w:lang/>
        </w:rPr>
        <w:t>kamma</w:t>
      </w:r>
      <w:proofErr w:type="spellEnd"/>
      <w:r w:rsidRPr="004A08A5">
        <w:rPr>
          <w:rFonts w:ascii="Verdana" w:hAnsi="Verdana"/>
          <w:sz w:val="24"/>
          <w:szCs w:val="24"/>
          <w:lang/>
        </w:rPr>
        <w:t xml:space="preserve"> that is dark </w:t>
      </w:r>
      <w:r w:rsidR="00922122">
        <w:rPr>
          <w:rFonts w:ascii="Verdana" w:hAnsi="Verdana"/>
          <w:sz w:val="24"/>
          <w:szCs w:val="24"/>
          <w:lang/>
        </w:rPr>
        <w:t>and</w:t>
      </w:r>
      <w:r w:rsidRPr="004A08A5">
        <w:rPr>
          <w:rFonts w:ascii="Verdana" w:hAnsi="Verdana"/>
          <w:sz w:val="24"/>
          <w:szCs w:val="24"/>
          <w:lang/>
        </w:rPr>
        <w:t xml:space="preserve"> bright with dark </w:t>
      </w:r>
      <w:r w:rsidR="00922122">
        <w:rPr>
          <w:rFonts w:ascii="Verdana" w:hAnsi="Verdana"/>
          <w:sz w:val="24"/>
          <w:szCs w:val="24"/>
          <w:lang/>
        </w:rPr>
        <w:t>and</w:t>
      </w:r>
      <w:r w:rsidRPr="004A08A5">
        <w:rPr>
          <w:rFonts w:ascii="Verdana" w:hAnsi="Verdana"/>
          <w:sz w:val="24"/>
          <w:szCs w:val="24"/>
          <w:lang/>
        </w:rPr>
        <w:t xml:space="preserve"> bright result. There is </w:t>
      </w:r>
      <w:proofErr w:type="spellStart"/>
      <w:r w:rsidRPr="004A08A5">
        <w:rPr>
          <w:rFonts w:ascii="Verdana" w:hAnsi="Verdana"/>
          <w:sz w:val="24"/>
          <w:szCs w:val="24"/>
          <w:lang/>
        </w:rPr>
        <w:t>kamma</w:t>
      </w:r>
      <w:proofErr w:type="spellEnd"/>
      <w:r w:rsidRPr="004A08A5">
        <w:rPr>
          <w:rFonts w:ascii="Verdana" w:hAnsi="Verdana"/>
          <w:sz w:val="24"/>
          <w:szCs w:val="24"/>
          <w:lang/>
        </w:rPr>
        <w:t xml:space="preserve"> that is neither dark nor bright with neither dark nor bright result, leading to the ending of </w:t>
      </w:r>
      <w:proofErr w:type="spellStart"/>
      <w:r w:rsidRPr="004A08A5">
        <w:rPr>
          <w:rFonts w:ascii="Verdana" w:hAnsi="Verdana"/>
          <w:sz w:val="24"/>
          <w:szCs w:val="24"/>
          <w:lang/>
        </w:rPr>
        <w:t>kamma</w:t>
      </w:r>
      <w:proofErr w:type="spellEnd"/>
      <w:r w:rsidRPr="004A08A5">
        <w:rPr>
          <w:rFonts w:ascii="Verdana" w:hAnsi="Verdana"/>
          <w:sz w:val="24"/>
          <w:szCs w:val="24"/>
          <w:lang/>
        </w:rPr>
        <w:t>.</w:t>
      </w:r>
    </w:p>
    <w:p w:rsidR="0032584F" w:rsidRDefault="004A08A5" w:rsidP="004A08A5">
      <w:pPr>
        <w:rPr>
          <w:rFonts w:ascii="Verdana" w:hAnsi="Verdana"/>
          <w:sz w:val="24"/>
          <w:szCs w:val="24"/>
          <w:lang/>
        </w:rPr>
      </w:pPr>
      <w:r w:rsidRPr="004A08A5">
        <w:rPr>
          <w:rFonts w:ascii="Verdana" w:hAnsi="Verdana"/>
          <w:sz w:val="24"/>
          <w:szCs w:val="24"/>
          <w:lang/>
        </w:rPr>
        <w:t xml:space="preserve">"And what is </w:t>
      </w:r>
      <w:proofErr w:type="spellStart"/>
      <w:r w:rsidRPr="004A08A5">
        <w:rPr>
          <w:rFonts w:ascii="Verdana" w:hAnsi="Verdana"/>
          <w:sz w:val="24"/>
          <w:szCs w:val="24"/>
          <w:lang/>
        </w:rPr>
        <w:t>kamma</w:t>
      </w:r>
      <w:proofErr w:type="spellEnd"/>
      <w:r w:rsidRPr="004A08A5">
        <w:rPr>
          <w:rFonts w:ascii="Verdana" w:hAnsi="Verdana"/>
          <w:sz w:val="24"/>
          <w:szCs w:val="24"/>
          <w:lang/>
        </w:rPr>
        <w:t xml:space="preserve"> that is dark with dark result? There is the case where a certain person fabricates an injurious bodily fabrication, fabricates an injurious verbal fabrication, fabricates an injurious mental fabrication. Having fabricated an injurious bodily fabrication, having fabricated an injurious verbal fabrication, having fabricated an injurious mental fabrication, he </w:t>
      </w:r>
      <w:proofErr w:type="spellStart"/>
      <w:r w:rsidRPr="004A08A5">
        <w:rPr>
          <w:rFonts w:ascii="Verdana" w:hAnsi="Verdana"/>
          <w:sz w:val="24"/>
          <w:szCs w:val="24"/>
          <w:lang/>
        </w:rPr>
        <w:t>rearises</w:t>
      </w:r>
      <w:proofErr w:type="spellEnd"/>
      <w:r w:rsidRPr="004A08A5">
        <w:rPr>
          <w:rFonts w:ascii="Verdana" w:hAnsi="Verdana"/>
          <w:sz w:val="24"/>
          <w:szCs w:val="24"/>
          <w:lang/>
        </w:rPr>
        <w:t xml:space="preserve"> in an injurious world. On </w:t>
      </w:r>
      <w:proofErr w:type="spellStart"/>
      <w:r w:rsidRPr="004A08A5">
        <w:rPr>
          <w:rFonts w:ascii="Verdana" w:hAnsi="Verdana"/>
          <w:sz w:val="24"/>
          <w:szCs w:val="24"/>
          <w:lang/>
        </w:rPr>
        <w:t>rearising</w:t>
      </w:r>
      <w:proofErr w:type="spellEnd"/>
      <w:r w:rsidRPr="004A08A5">
        <w:rPr>
          <w:rFonts w:ascii="Verdana" w:hAnsi="Verdana"/>
          <w:sz w:val="24"/>
          <w:szCs w:val="24"/>
          <w:lang/>
        </w:rPr>
        <w:t xml:space="preserve"> in an injurious world, he is there touched by injurious contacts. </w:t>
      </w:r>
    </w:p>
    <w:p w:rsidR="004A08A5" w:rsidRPr="004A08A5" w:rsidRDefault="004A08A5" w:rsidP="004A08A5">
      <w:pPr>
        <w:rPr>
          <w:rFonts w:ascii="Verdana" w:hAnsi="Verdana"/>
          <w:sz w:val="24"/>
          <w:szCs w:val="24"/>
          <w:lang/>
        </w:rPr>
      </w:pPr>
      <w:r w:rsidRPr="004A08A5">
        <w:rPr>
          <w:rFonts w:ascii="Verdana" w:hAnsi="Verdana"/>
          <w:sz w:val="24"/>
          <w:szCs w:val="24"/>
          <w:lang/>
        </w:rPr>
        <w:t xml:space="preserve">Touched by injurious contacts, he experiences feelings that are exclusively painful, like those of the beings in hell. This is called </w:t>
      </w:r>
      <w:proofErr w:type="spellStart"/>
      <w:r w:rsidRPr="004A08A5">
        <w:rPr>
          <w:rFonts w:ascii="Verdana" w:hAnsi="Verdana"/>
          <w:sz w:val="24"/>
          <w:szCs w:val="24"/>
          <w:lang/>
        </w:rPr>
        <w:t>kamma</w:t>
      </w:r>
      <w:proofErr w:type="spellEnd"/>
      <w:r w:rsidRPr="004A08A5">
        <w:rPr>
          <w:rFonts w:ascii="Verdana" w:hAnsi="Verdana"/>
          <w:sz w:val="24"/>
          <w:szCs w:val="24"/>
          <w:lang/>
        </w:rPr>
        <w:t xml:space="preserve"> that is dark with dark result.</w:t>
      </w:r>
    </w:p>
    <w:p w:rsidR="004A08A5" w:rsidRPr="004A08A5" w:rsidRDefault="004A08A5" w:rsidP="004A08A5">
      <w:pPr>
        <w:rPr>
          <w:rFonts w:ascii="Verdana" w:hAnsi="Verdana"/>
          <w:sz w:val="24"/>
          <w:szCs w:val="24"/>
          <w:lang/>
        </w:rPr>
      </w:pPr>
      <w:r w:rsidRPr="004A08A5">
        <w:rPr>
          <w:rFonts w:ascii="Verdana" w:hAnsi="Verdana"/>
          <w:sz w:val="24"/>
          <w:szCs w:val="24"/>
          <w:lang/>
        </w:rPr>
        <w:t xml:space="preserve">"And what is </w:t>
      </w:r>
      <w:proofErr w:type="spellStart"/>
      <w:r w:rsidRPr="004A08A5">
        <w:rPr>
          <w:rFonts w:ascii="Verdana" w:hAnsi="Verdana"/>
          <w:sz w:val="24"/>
          <w:szCs w:val="24"/>
          <w:lang/>
        </w:rPr>
        <w:t>kamma</w:t>
      </w:r>
      <w:proofErr w:type="spellEnd"/>
      <w:r w:rsidRPr="004A08A5">
        <w:rPr>
          <w:rFonts w:ascii="Verdana" w:hAnsi="Verdana"/>
          <w:sz w:val="24"/>
          <w:szCs w:val="24"/>
          <w:lang/>
        </w:rPr>
        <w:t xml:space="preserve"> that is bright with bright result? There is the case where a certain person fabricates a non-injurious bodily fabrication... a non-injurious verbal fabrication... a non-injurious mental fabrication... He </w:t>
      </w:r>
      <w:proofErr w:type="spellStart"/>
      <w:r w:rsidRPr="004A08A5">
        <w:rPr>
          <w:rFonts w:ascii="Verdana" w:hAnsi="Verdana"/>
          <w:sz w:val="24"/>
          <w:szCs w:val="24"/>
          <w:lang/>
        </w:rPr>
        <w:t>rearises</w:t>
      </w:r>
      <w:proofErr w:type="spellEnd"/>
      <w:r w:rsidRPr="004A08A5">
        <w:rPr>
          <w:rFonts w:ascii="Verdana" w:hAnsi="Verdana"/>
          <w:sz w:val="24"/>
          <w:szCs w:val="24"/>
          <w:lang/>
        </w:rPr>
        <w:t xml:space="preserve"> in a non-injurious world... There he is touched by non-injurious contacts... He experiences feelings that are exclusively pleasant, like those of the Ever-radiant </w:t>
      </w:r>
      <w:proofErr w:type="spellStart"/>
      <w:r w:rsidRPr="004A08A5">
        <w:rPr>
          <w:rFonts w:ascii="Verdana" w:hAnsi="Verdana"/>
          <w:sz w:val="24"/>
          <w:szCs w:val="24"/>
          <w:lang/>
        </w:rPr>
        <w:t>Devas</w:t>
      </w:r>
      <w:proofErr w:type="spellEnd"/>
      <w:r w:rsidRPr="004A08A5">
        <w:rPr>
          <w:rFonts w:ascii="Verdana" w:hAnsi="Verdana"/>
          <w:sz w:val="24"/>
          <w:szCs w:val="24"/>
          <w:lang/>
        </w:rPr>
        <w:t xml:space="preserve">. This is called </w:t>
      </w:r>
      <w:proofErr w:type="spellStart"/>
      <w:r w:rsidRPr="004A08A5">
        <w:rPr>
          <w:rFonts w:ascii="Verdana" w:hAnsi="Verdana"/>
          <w:sz w:val="24"/>
          <w:szCs w:val="24"/>
          <w:lang/>
        </w:rPr>
        <w:t>kamma</w:t>
      </w:r>
      <w:proofErr w:type="spellEnd"/>
      <w:r w:rsidRPr="004A08A5">
        <w:rPr>
          <w:rFonts w:ascii="Verdana" w:hAnsi="Verdana"/>
          <w:sz w:val="24"/>
          <w:szCs w:val="24"/>
          <w:lang/>
        </w:rPr>
        <w:t xml:space="preserve"> that is bright with bright result.</w:t>
      </w:r>
    </w:p>
    <w:p w:rsidR="004A08A5" w:rsidRPr="004A08A5" w:rsidRDefault="004A08A5" w:rsidP="004A08A5">
      <w:pPr>
        <w:rPr>
          <w:rFonts w:ascii="Verdana" w:hAnsi="Verdana"/>
          <w:sz w:val="24"/>
          <w:szCs w:val="24"/>
          <w:lang/>
        </w:rPr>
      </w:pPr>
      <w:r w:rsidRPr="004A08A5">
        <w:rPr>
          <w:rFonts w:ascii="Verdana" w:hAnsi="Verdana"/>
          <w:sz w:val="24"/>
          <w:szCs w:val="24"/>
          <w:lang/>
        </w:rPr>
        <w:t xml:space="preserve">"And what is </w:t>
      </w:r>
      <w:proofErr w:type="spellStart"/>
      <w:r w:rsidRPr="004A08A5">
        <w:rPr>
          <w:rFonts w:ascii="Verdana" w:hAnsi="Verdana"/>
          <w:sz w:val="24"/>
          <w:szCs w:val="24"/>
          <w:lang/>
        </w:rPr>
        <w:t>kamma</w:t>
      </w:r>
      <w:proofErr w:type="spellEnd"/>
      <w:r w:rsidRPr="004A08A5">
        <w:rPr>
          <w:rFonts w:ascii="Verdana" w:hAnsi="Verdana"/>
          <w:sz w:val="24"/>
          <w:szCs w:val="24"/>
          <w:lang/>
        </w:rPr>
        <w:t xml:space="preserve"> that is dark </w:t>
      </w:r>
      <w:r w:rsidR="00922122">
        <w:rPr>
          <w:rFonts w:ascii="Verdana" w:hAnsi="Verdana"/>
          <w:sz w:val="24"/>
          <w:szCs w:val="24"/>
          <w:lang/>
        </w:rPr>
        <w:t>and</w:t>
      </w:r>
      <w:r w:rsidRPr="004A08A5">
        <w:rPr>
          <w:rFonts w:ascii="Verdana" w:hAnsi="Verdana"/>
          <w:sz w:val="24"/>
          <w:szCs w:val="24"/>
          <w:lang/>
        </w:rPr>
        <w:t xml:space="preserve"> bright with dark </w:t>
      </w:r>
      <w:r w:rsidR="00922122">
        <w:rPr>
          <w:rFonts w:ascii="Verdana" w:hAnsi="Verdana"/>
          <w:sz w:val="24"/>
          <w:szCs w:val="24"/>
          <w:lang/>
        </w:rPr>
        <w:t>and</w:t>
      </w:r>
      <w:r w:rsidRPr="004A08A5">
        <w:rPr>
          <w:rFonts w:ascii="Verdana" w:hAnsi="Verdana"/>
          <w:sz w:val="24"/>
          <w:szCs w:val="24"/>
          <w:lang/>
        </w:rPr>
        <w:t xml:space="preserve"> bright result? There is the case where a certain person fabricates a bodily fabrication that is injurious </w:t>
      </w:r>
      <w:r w:rsidR="00922122">
        <w:rPr>
          <w:rFonts w:ascii="Verdana" w:hAnsi="Verdana"/>
          <w:sz w:val="24"/>
          <w:szCs w:val="24"/>
          <w:lang/>
        </w:rPr>
        <w:t>and</w:t>
      </w:r>
      <w:r w:rsidRPr="004A08A5">
        <w:rPr>
          <w:rFonts w:ascii="Verdana" w:hAnsi="Verdana"/>
          <w:sz w:val="24"/>
          <w:szCs w:val="24"/>
          <w:lang/>
        </w:rPr>
        <w:t xml:space="preserve"> non-injurious... a verbal fabrication that is injurious </w:t>
      </w:r>
      <w:r w:rsidR="00922122">
        <w:rPr>
          <w:rFonts w:ascii="Verdana" w:hAnsi="Verdana"/>
          <w:sz w:val="24"/>
          <w:szCs w:val="24"/>
          <w:lang/>
        </w:rPr>
        <w:t>and</w:t>
      </w:r>
      <w:r w:rsidRPr="004A08A5">
        <w:rPr>
          <w:rFonts w:ascii="Verdana" w:hAnsi="Verdana"/>
          <w:sz w:val="24"/>
          <w:szCs w:val="24"/>
          <w:lang/>
        </w:rPr>
        <w:t xml:space="preserve"> non-injurious... a mental fabrication that is injurious </w:t>
      </w:r>
      <w:r w:rsidR="00922122">
        <w:rPr>
          <w:rFonts w:ascii="Verdana" w:hAnsi="Verdana"/>
          <w:sz w:val="24"/>
          <w:szCs w:val="24"/>
          <w:lang/>
        </w:rPr>
        <w:t>and</w:t>
      </w:r>
      <w:r w:rsidRPr="004A08A5">
        <w:rPr>
          <w:rFonts w:ascii="Verdana" w:hAnsi="Verdana"/>
          <w:sz w:val="24"/>
          <w:szCs w:val="24"/>
          <w:lang/>
        </w:rPr>
        <w:t xml:space="preserve"> non-injurious... He </w:t>
      </w:r>
      <w:proofErr w:type="spellStart"/>
      <w:r w:rsidRPr="004A08A5">
        <w:rPr>
          <w:rFonts w:ascii="Verdana" w:hAnsi="Verdana"/>
          <w:sz w:val="24"/>
          <w:szCs w:val="24"/>
          <w:lang/>
        </w:rPr>
        <w:t>rearises</w:t>
      </w:r>
      <w:proofErr w:type="spellEnd"/>
      <w:r w:rsidRPr="004A08A5">
        <w:rPr>
          <w:rFonts w:ascii="Verdana" w:hAnsi="Verdana"/>
          <w:sz w:val="24"/>
          <w:szCs w:val="24"/>
          <w:lang/>
        </w:rPr>
        <w:t xml:space="preserve"> in an injurious </w:t>
      </w:r>
      <w:r w:rsidR="00922122">
        <w:rPr>
          <w:rFonts w:ascii="Verdana" w:hAnsi="Verdana"/>
          <w:sz w:val="24"/>
          <w:szCs w:val="24"/>
          <w:lang/>
        </w:rPr>
        <w:t>and</w:t>
      </w:r>
      <w:r w:rsidRPr="004A08A5">
        <w:rPr>
          <w:rFonts w:ascii="Verdana" w:hAnsi="Verdana"/>
          <w:sz w:val="24"/>
          <w:szCs w:val="24"/>
          <w:lang/>
        </w:rPr>
        <w:t xml:space="preserve"> non-injurious world... There he is touched by injurious </w:t>
      </w:r>
      <w:r w:rsidR="00922122">
        <w:rPr>
          <w:rFonts w:ascii="Verdana" w:hAnsi="Verdana"/>
          <w:sz w:val="24"/>
          <w:szCs w:val="24"/>
          <w:lang/>
        </w:rPr>
        <w:t>and</w:t>
      </w:r>
      <w:r w:rsidRPr="004A08A5">
        <w:rPr>
          <w:rFonts w:ascii="Verdana" w:hAnsi="Verdana"/>
          <w:sz w:val="24"/>
          <w:szCs w:val="24"/>
          <w:lang/>
        </w:rPr>
        <w:t xml:space="preserve"> non-injurious contacts... He experiences injurious </w:t>
      </w:r>
      <w:r w:rsidR="00922122">
        <w:rPr>
          <w:rFonts w:ascii="Verdana" w:hAnsi="Verdana"/>
          <w:sz w:val="24"/>
          <w:szCs w:val="24"/>
          <w:lang/>
        </w:rPr>
        <w:t>and</w:t>
      </w:r>
      <w:r w:rsidRPr="004A08A5">
        <w:rPr>
          <w:rFonts w:ascii="Verdana" w:hAnsi="Verdana"/>
          <w:sz w:val="24"/>
          <w:szCs w:val="24"/>
          <w:lang/>
        </w:rPr>
        <w:t xml:space="preserve"> non-injurious feelings, pleasure mingled with pain, like those of human beings, some </w:t>
      </w:r>
      <w:proofErr w:type="spellStart"/>
      <w:r w:rsidRPr="004A08A5">
        <w:rPr>
          <w:rFonts w:ascii="Verdana" w:hAnsi="Verdana"/>
          <w:sz w:val="24"/>
          <w:szCs w:val="24"/>
          <w:lang/>
        </w:rPr>
        <w:t>devas</w:t>
      </w:r>
      <w:proofErr w:type="spellEnd"/>
      <w:r w:rsidRPr="004A08A5">
        <w:rPr>
          <w:rFonts w:ascii="Verdana" w:hAnsi="Verdana"/>
          <w:sz w:val="24"/>
          <w:szCs w:val="24"/>
          <w:lang/>
        </w:rPr>
        <w:t xml:space="preserve">, and some beings in the lower realms. This is called </w:t>
      </w:r>
      <w:proofErr w:type="spellStart"/>
      <w:r w:rsidRPr="004A08A5">
        <w:rPr>
          <w:rFonts w:ascii="Verdana" w:hAnsi="Verdana"/>
          <w:sz w:val="24"/>
          <w:szCs w:val="24"/>
          <w:lang/>
        </w:rPr>
        <w:t>kamma</w:t>
      </w:r>
      <w:proofErr w:type="spellEnd"/>
      <w:r w:rsidRPr="004A08A5">
        <w:rPr>
          <w:rFonts w:ascii="Verdana" w:hAnsi="Verdana"/>
          <w:sz w:val="24"/>
          <w:szCs w:val="24"/>
          <w:lang/>
        </w:rPr>
        <w:t xml:space="preserve"> that is dark </w:t>
      </w:r>
      <w:r w:rsidR="00922122">
        <w:rPr>
          <w:rFonts w:ascii="Verdana" w:hAnsi="Verdana"/>
          <w:sz w:val="24"/>
          <w:szCs w:val="24"/>
          <w:lang/>
        </w:rPr>
        <w:t>and</w:t>
      </w:r>
      <w:r w:rsidRPr="004A08A5">
        <w:rPr>
          <w:rFonts w:ascii="Verdana" w:hAnsi="Verdana"/>
          <w:sz w:val="24"/>
          <w:szCs w:val="24"/>
          <w:lang/>
        </w:rPr>
        <w:t xml:space="preserve"> bright with dark </w:t>
      </w:r>
      <w:r w:rsidR="00922122">
        <w:rPr>
          <w:rFonts w:ascii="Verdana" w:hAnsi="Verdana"/>
          <w:sz w:val="24"/>
          <w:szCs w:val="24"/>
          <w:lang/>
        </w:rPr>
        <w:t>and</w:t>
      </w:r>
      <w:r w:rsidRPr="004A08A5">
        <w:rPr>
          <w:rFonts w:ascii="Verdana" w:hAnsi="Verdana"/>
          <w:sz w:val="24"/>
          <w:szCs w:val="24"/>
          <w:lang/>
        </w:rPr>
        <w:t xml:space="preserve"> bright result.</w:t>
      </w:r>
    </w:p>
    <w:p w:rsidR="004A08A5" w:rsidRPr="004A08A5" w:rsidRDefault="004A08A5" w:rsidP="004A08A5">
      <w:pPr>
        <w:rPr>
          <w:rFonts w:ascii="Verdana" w:hAnsi="Verdana"/>
          <w:sz w:val="24"/>
          <w:szCs w:val="24"/>
          <w:lang/>
        </w:rPr>
      </w:pPr>
      <w:r w:rsidRPr="004A08A5">
        <w:rPr>
          <w:rFonts w:ascii="Verdana" w:hAnsi="Verdana"/>
          <w:sz w:val="24"/>
          <w:szCs w:val="24"/>
          <w:lang/>
        </w:rPr>
        <w:t xml:space="preserve">"And what is </w:t>
      </w:r>
      <w:proofErr w:type="spellStart"/>
      <w:r w:rsidRPr="004A08A5">
        <w:rPr>
          <w:rFonts w:ascii="Verdana" w:hAnsi="Verdana"/>
          <w:sz w:val="24"/>
          <w:szCs w:val="24"/>
          <w:lang/>
        </w:rPr>
        <w:t>kamma</w:t>
      </w:r>
      <w:proofErr w:type="spellEnd"/>
      <w:r w:rsidRPr="004A08A5">
        <w:rPr>
          <w:rFonts w:ascii="Verdana" w:hAnsi="Verdana"/>
          <w:sz w:val="24"/>
          <w:szCs w:val="24"/>
          <w:lang/>
        </w:rPr>
        <w:t xml:space="preserve"> that is neither dark nor bright with neither dark nor bright result, leading to the ending of </w:t>
      </w:r>
      <w:proofErr w:type="spellStart"/>
      <w:r w:rsidRPr="004A08A5">
        <w:rPr>
          <w:rFonts w:ascii="Verdana" w:hAnsi="Verdana"/>
          <w:sz w:val="24"/>
          <w:szCs w:val="24"/>
          <w:lang/>
        </w:rPr>
        <w:t>kamma</w:t>
      </w:r>
      <w:proofErr w:type="spellEnd"/>
      <w:r w:rsidRPr="004A08A5">
        <w:rPr>
          <w:rFonts w:ascii="Verdana" w:hAnsi="Verdana"/>
          <w:sz w:val="24"/>
          <w:szCs w:val="24"/>
          <w:lang/>
        </w:rPr>
        <w:t xml:space="preserve">? </w:t>
      </w:r>
      <w:hyperlink r:id="rId23" w:history="1">
        <w:r w:rsidRPr="004A08A5">
          <w:rPr>
            <w:rStyle w:val="Hyperlink"/>
            <w:rFonts w:ascii="Verdana" w:hAnsi="Verdana"/>
            <w:sz w:val="24"/>
            <w:szCs w:val="24"/>
            <w:lang/>
          </w:rPr>
          <w:t>right view</w:t>
        </w:r>
      </w:hyperlink>
      <w:r w:rsidRPr="004A08A5">
        <w:rPr>
          <w:rFonts w:ascii="Verdana" w:hAnsi="Verdana"/>
          <w:sz w:val="24"/>
          <w:szCs w:val="24"/>
          <w:lang/>
        </w:rPr>
        <w:t xml:space="preserve">, </w:t>
      </w:r>
      <w:hyperlink r:id="rId24" w:history="1">
        <w:r w:rsidRPr="004A08A5">
          <w:rPr>
            <w:rStyle w:val="Hyperlink"/>
            <w:rFonts w:ascii="Verdana" w:hAnsi="Verdana"/>
            <w:sz w:val="24"/>
            <w:szCs w:val="24"/>
            <w:lang/>
          </w:rPr>
          <w:t>right resolve</w:t>
        </w:r>
      </w:hyperlink>
      <w:r w:rsidRPr="004A08A5">
        <w:rPr>
          <w:rFonts w:ascii="Verdana" w:hAnsi="Verdana"/>
          <w:sz w:val="24"/>
          <w:szCs w:val="24"/>
          <w:lang/>
        </w:rPr>
        <w:t xml:space="preserve">, </w:t>
      </w:r>
      <w:hyperlink r:id="rId25" w:history="1">
        <w:r w:rsidRPr="004A08A5">
          <w:rPr>
            <w:rStyle w:val="Hyperlink"/>
            <w:rFonts w:ascii="Verdana" w:hAnsi="Verdana"/>
            <w:sz w:val="24"/>
            <w:szCs w:val="24"/>
            <w:lang/>
          </w:rPr>
          <w:t>right speech</w:t>
        </w:r>
      </w:hyperlink>
      <w:r w:rsidRPr="004A08A5">
        <w:rPr>
          <w:rFonts w:ascii="Verdana" w:hAnsi="Verdana"/>
          <w:sz w:val="24"/>
          <w:szCs w:val="24"/>
          <w:lang/>
        </w:rPr>
        <w:t xml:space="preserve">, </w:t>
      </w:r>
      <w:hyperlink r:id="rId26" w:history="1">
        <w:r w:rsidRPr="004A08A5">
          <w:rPr>
            <w:rStyle w:val="Hyperlink"/>
            <w:rFonts w:ascii="Verdana" w:hAnsi="Verdana"/>
            <w:sz w:val="24"/>
            <w:szCs w:val="24"/>
            <w:lang/>
          </w:rPr>
          <w:t>right action</w:t>
        </w:r>
      </w:hyperlink>
      <w:r w:rsidRPr="004A08A5">
        <w:rPr>
          <w:rFonts w:ascii="Verdana" w:hAnsi="Verdana"/>
          <w:sz w:val="24"/>
          <w:szCs w:val="24"/>
          <w:lang/>
        </w:rPr>
        <w:t xml:space="preserve">, </w:t>
      </w:r>
      <w:hyperlink r:id="rId27" w:history="1">
        <w:r w:rsidRPr="004A08A5">
          <w:rPr>
            <w:rStyle w:val="Hyperlink"/>
            <w:rFonts w:ascii="Verdana" w:hAnsi="Verdana"/>
            <w:sz w:val="24"/>
            <w:szCs w:val="24"/>
            <w:lang/>
          </w:rPr>
          <w:t>right livelihood</w:t>
        </w:r>
      </w:hyperlink>
      <w:r w:rsidRPr="004A08A5">
        <w:rPr>
          <w:rFonts w:ascii="Verdana" w:hAnsi="Verdana"/>
          <w:sz w:val="24"/>
          <w:szCs w:val="24"/>
          <w:lang/>
        </w:rPr>
        <w:t xml:space="preserve">, </w:t>
      </w:r>
      <w:hyperlink r:id="rId28" w:history="1">
        <w:r w:rsidRPr="004A08A5">
          <w:rPr>
            <w:rStyle w:val="Hyperlink"/>
            <w:rFonts w:ascii="Verdana" w:hAnsi="Verdana"/>
            <w:sz w:val="24"/>
            <w:szCs w:val="24"/>
            <w:lang/>
          </w:rPr>
          <w:t>right effort</w:t>
        </w:r>
      </w:hyperlink>
      <w:r w:rsidRPr="004A08A5">
        <w:rPr>
          <w:rFonts w:ascii="Verdana" w:hAnsi="Verdana"/>
          <w:sz w:val="24"/>
          <w:szCs w:val="24"/>
          <w:lang/>
        </w:rPr>
        <w:t xml:space="preserve">, </w:t>
      </w:r>
      <w:hyperlink r:id="rId29" w:history="1">
        <w:r w:rsidRPr="004A08A5">
          <w:rPr>
            <w:rStyle w:val="Hyperlink"/>
            <w:rFonts w:ascii="Verdana" w:hAnsi="Verdana"/>
            <w:sz w:val="24"/>
            <w:szCs w:val="24"/>
            <w:lang/>
          </w:rPr>
          <w:t>right mindfulness</w:t>
        </w:r>
      </w:hyperlink>
      <w:r w:rsidRPr="004A08A5">
        <w:rPr>
          <w:rFonts w:ascii="Verdana" w:hAnsi="Verdana"/>
          <w:sz w:val="24"/>
          <w:szCs w:val="24"/>
          <w:lang/>
        </w:rPr>
        <w:t xml:space="preserve">, </w:t>
      </w:r>
      <w:hyperlink r:id="rId30" w:history="1">
        <w:r w:rsidRPr="004A08A5">
          <w:rPr>
            <w:rStyle w:val="Hyperlink"/>
            <w:rFonts w:ascii="Verdana" w:hAnsi="Verdana"/>
            <w:sz w:val="24"/>
            <w:szCs w:val="24"/>
            <w:lang/>
          </w:rPr>
          <w:t>right concentration</w:t>
        </w:r>
      </w:hyperlink>
      <w:r w:rsidRPr="004A08A5">
        <w:rPr>
          <w:rFonts w:ascii="Verdana" w:hAnsi="Verdana"/>
          <w:sz w:val="24"/>
          <w:szCs w:val="24"/>
          <w:lang/>
        </w:rPr>
        <w:t xml:space="preserve">. This is called </w:t>
      </w:r>
      <w:proofErr w:type="spellStart"/>
      <w:r w:rsidRPr="004A08A5">
        <w:rPr>
          <w:rFonts w:ascii="Verdana" w:hAnsi="Verdana"/>
          <w:sz w:val="24"/>
          <w:szCs w:val="24"/>
          <w:lang/>
        </w:rPr>
        <w:t>kamma</w:t>
      </w:r>
      <w:proofErr w:type="spellEnd"/>
      <w:r w:rsidRPr="004A08A5">
        <w:rPr>
          <w:rFonts w:ascii="Verdana" w:hAnsi="Verdana"/>
          <w:sz w:val="24"/>
          <w:szCs w:val="24"/>
          <w:lang/>
        </w:rPr>
        <w:t xml:space="preserve"> that is neither dark nor bright with neither dark nor bright result, leading to the ending of </w:t>
      </w:r>
      <w:proofErr w:type="spellStart"/>
      <w:r w:rsidRPr="004A08A5">
        <w:rPr>
          <w:rFonts w:ascii="Verdana" w:hAnsi="Verdana"/>
          <w:sz w:val="24"/>
          <w:szCs w:val="24"/>
          <w:lang/>
        </w:rPr>
        <w:t>kamma</w:t>
      </w:r>
      <w:proofErr w:type="spellEnd"/>
      <w:r w:rsidRPr="004A08A5">
        <w:rPr>
          <w:rFonts w:ascii="Verdana" w:hAnsi="Verdana"/>
          <w:sz w:val="24"/>
          <w:szCs w:val="24"/>
          <w:lang/>
        </w:rPr>
        <w:t>."</w:t>
      </w:r>
    </w:p>
    <w:p w:rsidR="004A08A5" w:rsidRPr="004A08A5" w:rsidRDefault="004A08A5" w:rsidP="004A08A5">
      <w:pPr>
        <w:rPr>
          <w:rFonts w:ascii="Verdana" w:hAnsi="Verdana"/>
          <w:sz w:val="24"/>
          <w:szCs w:val="24"/>
          <w:lang/>
        </w:rPr>
      </w:pPr>
      <w:proofErr w:type="gramStart"/>
      <w:r w:rsidRPr="004A08A5">
        <w:rPr>
          <w:rFonts w:ascii="Verdana" w:hAnsi="Verdana"/>
          <w:sz w:val="24"/>
          <w:szCs w:val="24"/>
          <w:lang/>
        </w:rPr>
        <w:t xml:space="preserve">— </w:t>
      </w:r>
      <w:hyperlink r:id="rId31" w:history="1">
        <w:r w:rsidRPr="004A08A5">
          <w:rPr>
            <w:rStyle w:val="Hyperlink"/>
            <w:rFonts w:ascii="Verdana" w:hAnsi="Verdana"/>
            <w:sz w:val="24"/>
            <w:szCs w:val="24"/>
            <w:lang/>
          </w:rPr>
          <w:t>AN</w:t>
        </w:r>
        <w:proofErr w:type="gramEnd"/>
        <w:r w:rsidRPr="004A08A5">
          <w:rPr>
            <w:rStyle w:val="Hyperlink"/>
            <w:rFonts w:ascii="Verdana" w:hAnsi="Verdana"/>
            <w:sz w:val="24"/>
            <w:szCs w:val="24"/>
            <w:lang/>
          </w:rPr>
          <w:t xml:space="preserve"> 4.235</w:t>
        </w:r>
      </w:hyperlink>
    </w:p>
    <w:p w:rsidR="004A08A5" w:rsidRPr="004A08A5" w:rsidRDefault="004A08A5" w:rsidP="004A08A5">
      <w:pPr>
        <w:rPr>
          <w:rFonts w:ascii="Verdana" w:hAnsi="Verdana"/>
          <w:sz w:val="24"/>
          <w:szCs w:val="24"/>
          <w:lang/>
        </w:rPr>
      </w:pPr>
      <w:r w:rsidRPr="004A08A5">
        <w:rPr>
          <w:rFonts w:ascii="Verdana" w:hAnsi="Verdana"/>
          <w:b/>
          <w:bCs/>
          <w:sz w:val="24"/>
          <w:szCs w:val="24"/>
          <w:lang/>
        </w:rPr>
        <w:t>See also:</w:t>
      </w:r>
    </w:p>
    <w:p w:rsidR="004A08A5" w:rsidRPr="004A08A5" w:rsidRDefault="004A08A5" w:rsidP="004A08A5">
      <w:pPr>
        <w:numPr>
          <w:ilvl w:val="0"/>
          <w:numId w:val="1"/>
        </w:numPr>
        <w:rPr>
          <w:rFonts w:ascii="Verdana" w:hAnsi="Verdana"/>
          <w:sz w:val="24"/>
          <w:szCs w:val="24"/>
          <w:lang/>
        </w:rPr>
      </w:pPr>
      <w:hyperlink r:id="rId32" w:anchor="part1-b" w:history="1">
        <w:r w:rsidRPr="004A08A5">
          <w:rPr>
            <w:rStyle w:val="Hyperlink"/>
            <w:rFonts w:ascii="Verdana" w:hAnsi="Verdana"/>
            <w:sz w:val="24"/>
            <w:szCs w:val="24"/>
            <w:lang/>
          </w:rPr>
          <w:t>"</w:t>
        </w:r>
        <w:proofErr w:type="spellStart"/>
        <w:r w:rsidRPr="004A08A5">
          <w:rPr>
            <w:rStyle w:val="Hyperlink"/>
            <w:rFonts w:ascii="Verdana" w:hAnsi="Verdana"/>
            <w:sz w:val="24"/>
            <w:szCs w:val="24"/>
            <w:lang/>
          </w:rPr>
          <w:t>Kamma</w:t>
        </w:r>
        <w:proofErr w:type="spellEnd"/>
        <w:r w:rsidRPr="004A08A5">
          <w:rPr>
            <w:rStyle w:val="Hyperlink"/>
            <w:rFonts w:ascii="Verdana" w:hAnsi="Verdana"/>
            <w:sz w:val="24"/>
            <w:szCs w:val="24"/>
            <w:lang/>
          </w:rPr>
          <w:t xml:space="preserve"> and the Ending of </w:t>
        </w:r>
        <w:proofErr w:type="spellStart"/>
        <w:r w:rsidRPr="004A08A5">
          <w:rPr>
            <w:rStyle w:val="Hyperlink"/>
            <w:rFonts w:ascii="Verdana" w:hAnsi="Verdana"/>
            <w:sz w:val="24"/>
            <w:szCs w:val="24"/>
            <w:lang/>
          </w:rPr>
          <w:t>Kamma</w:t>
        </w:r>
        <w:proofErr w:type="spellEnd"/>
        <w:r w:rsidRPr="004A08A5">
          <w:rPr>
            <w:rStyle w:val="Hyperlink"/>
            <w:rFonts w:ascii="Verdana" w:hAnsi="Verdana"/>
            <w:sz w:val="24"/>
            <w:szCs w:val="24"/>
            <w:lang/>
          </w:rPr>
          <w:t>"</w:t>
        </w:r>
      </w:hyperlink>
      <w:r w:rsidRPr="004A08A5">
        <w:rPr>
          <w:rFonts w:ascii="Verdana" w:hAnsi="Verdana"/>
          <w:sz w:val="24"/>
          <w:szCs w:val="24"/>
          <w:lang/>
        </w:rPr>
        <w:t xml:space="preserve"> in </w:t>
      </w:r>
      <w:r w:rsidRPr="004A08A5">
        <w:rPr>
          <w:rFonts w:ascii="Verdana" w:hAnsi="Verdana"/>
          <w:i/>
          <w:iCs/>
          <w:sz w:val="24"/>
          <w:szCs w:val="24"/>
          <w:lang/>
        </w:rPr>
        <w:t>The Wings to Awakening</w:t>
      </w:r>
    </w:p>
    <w:p w:rsidR="004A08A5" w:rsidRPr="004A08A5" w:rsidRDefault="004A08A5" w:rsidP="004A08A5">
      <w:pPr>
        <w:numPr>
          <w:ilvl w:val="0"/>
          <w:numId w:val="1"/>
        </w:numPr>
        <w:rPr>
          <w:rFonts w:ascii="Verdana" w:hAnsi="Verdana"/>
          <w:sz w:val="24"/>
          <w:szCs w:val="24"/>
          <w:lang/>
        </w:rPr>
      </w:pPr>
      <w:r w:rsidRPr="004A08A5">
        <w:rPr>
          <w:rFonts w:ascii="Verdana" w:hAnsi="Verdana"/>
          <w:sz w:val="24"/>
          <w:szCs w:val="24"/>
          <w:lang/>
        </w:rPr>
        <w:t>"</w:t>
      </w:r>
      <w:hyperlink r:id="rId33" w:history="1">
        <w:r w:rsidRPr="004A08A5">
          <w:rPr>
            <w:rStyle w:val="Hyperlink"/>
            <w:rFonts w:ascii="Verdana" w:hAnsi="Verdana"/>
            <w:sz w:val="24"/>
            <w:szCs w:val="24"/>
            <w:lang/>
          </w:rPr>
          <w:t>Karma</w:t>
        </w:r>
      </w:hyperlink>
      <w:r w:rsidRPr="004A08A5">
        <w:rPr>
          <w:rFonts w:ascii="Verdana" w:hAnsi="Verdana"/>
          <w:sz w:val="24"/>
          <w:szCs w:val="24"/>
          <w:lang/>
        </w:rPr>
        <w:t xml:space="preserve">," by </w:t>
      </w:r>
      <w:proofErr w:type="spellStart"/>
      <w:r w:rsidRPr="004A08A5">
        <w:rPr>
          <w:rFonts w:ascii="Verdana" w:hAnsi="Verdana"/>
          <w:sz w:val="24"/>
          <w:szCs w:val="24"/>
          <w:lang/>
        </w:rPr>
        <w:t>Thanissaro</w:t>
      </w:r>
      <w:proofErr w:type="spellEnd"/>
      <w:r w:rsidRPr="004A08A5">
        <w:rPr>
          <w:rFonts w:ascii="Verdana" w:hAnsi="Verdana"/>
          <w:sz w:val="24"/>
          <w:szCs w:val="24"/>
          <w:lang/>
        </w:rPr>
        <w:t xml:space="preserve"> </w:t>
      </w:r>
      <w:proofErr w:type="spellStart"/>
      <w:r w:rsidRPr="004A08A5">
        <w:rPr>
          <w:rFonts w:ascii="Verdana" w:hAnsi="Verdana"/>
          <w:sz w:val="24"/>
          <w:szCs w:val="24"/>
          <w:lang/>
        </w:rPr>
        <w:t>Bhikkhu</w:t>
      </w:r>
      <w:proofErr w:type="spellEnd"/>
    </w:p>
    <w:p w:rsidR="004A08A5" w:rsidRPr="004A08A5" w:rsidRDefault="004A08A5" w:rsidP="004A08A5">
      <w:pPr>
        <w:numPr>
          <w:ilvl w:val="0"/>
          <w:numId w:val="1"/>
        </w:numPr>
        <w:rPr>
          <w:rFonts w:ascii="Verdana" w:hAnsi="Verdana"/>
          <w:sz w:val="24"/>
          <w:szCs w:val="24"/>
          <w:lang/>
        </w:rPr>
      </w:pPr>
      <w:r w:rsidRPr="004A08A5">
        <w:rPr>
          <w:rFonts w:ascii="Verdana" w:hAnsi="Verdana"/>
          <w:sz w:val="24"/>
          <w:szCs w:val="24"/>
          <w:lang/>
        </w:rPr>
        <w:t>"</w:t>
      </w:r>
      <w:proofErr w:type="spellStart"/>
      <w:r w:rsidRPr="004A08A5">
        <w:rPr>
          <w:rFonts w:ascii="Verdana" w:hAnsi="Verdana"/>
          <w:sz w:val="24"/>
          <w:szCs w:val="24"/>
          <w:lang/>
        </w:rPr>
        <w:fldChar w:fldCharType="begin"/>
      </w:r>
      <w:r w:rsidRPr="004A08A5">
        <w:rPr>
          <w:rFonts w:ascii="Verdana" w:hAnsi="Verdana"/>
          <w:sz w:val="24"/>
          <w:szCs w:val="24"/>
          <w:lang/>
        </w:rPr>
        <w:instrText xml:space="preserve"> HYPERLINK "http://www.accesstoinsight.org/lib/study/kamma.html" </w:instrText>
      </w:r>
      <w:r w:rsidRPr="004A08A5">
        <w:rPr>
          <w:rFonts w:ascii="Verdana" w:hAnsi="Verdana"/>
          <w:sz w:val="24"/>
          <w:szCs w:val="24"/>
          <w:lang/>
        </w:rPr>
        <w:fldChar w:fldCharType="separate"/>
      </w:r>
      <w:r w:rsidRPr="004A08A5">
        <w:rPr>
          <w:rStyle w:val="Hyperlink"/>
          <w:rFonts w:ascii="Verdana" w:hAnsi="Verdana"/>
          <w:sz w:val="24"/>
          <w:szCs w:val="24"/>
          <w:lang/>
        </w:rPr>
        <w:t>Kamma</w:t>
      </w:r>
      <w:proofErr w:type="spellEnd"/>
      <w:r w:rsidRPr="004A08A5">
        <w:rPr>
          <w:rFonts w:ascii="Verdana" w:hAnsi="Verdana"/>
          <w:sz w:val="24"/>
          <w:szCs w:val="24"/>
        </w:rPr>
        <w:fldChar w:fldCharType="end"/>
      </w:r>
      <w:r w:rsidRPr="004A08A5">
        <w:rPr>
          <w:rFonts w:ascii="Verdana" w:hAnsi="Verdana"/>
          <w:sz w:val="24"/>
          <w:szCs w:val="24"/>
          <w:lang/>
        </w:rPr>
        <w:t>" (Study Guide)</w:t>
      </w:r>
    </w:p>
    <w:p w:rsidR="004A08A5" w:rsidRPr="004A08A5" w:rsidRDefault="004A08A5" w:rsidP="004A08A5">
      <w:pPr>
        <w:numPr>
          <w:ilvl w:val="0"/>
          <w:numId w:val="1"/>
        </w:numPr>
        <w:rPr>
          <w:rFonts w:ascii="Verdana" w:hAnsi="Verdana"/>
          <w:sz w:val="24"/>
          <w:szCs w:val="24"/>
          <w:lang/>
        </w:rPr>
      </w:pPr>
      <w:hyperlink r:id="rId34" w:history="1">
        <w:r w:rsidRPr="004A08A5">
          <w:rPr>
            <w:rStyle w:val="Hyperlink"/>
            <w:rFonts w:ascii="Verdana" w:hAnsi="Verdana"/>
            <w:sz w:val="24"/>
            <w:szCs w:val="24"/>
            <w:lang/>
          </w:rPr>
          <w:t xml:space="preserve">Right Action </w:t>
        </w:r>
        <w:r w:rsidRPr="004A08A5">
          <w:rPr>
            <w:rStyle w:val="Hyperlink"/>
            <w:rFonts w:ascii="Verdana" w:hAnsi="Verdana"/>
            <w:i/>
            <w:iCs/>
            <w:sz w:val="24"/>
            <w:szCs w:val="24"/>
            <w:lang/>
          </w:rPr>
          <w:t>(</w:t>
        </w:r>
        <w:proofErr w:type="spellStart"/>
        <w:r w:rsidRPr="004A08A5">
          <w:rPr>
            <w:rStyle w:val="Hyperlink"/>
            <w:rFonts w:ascii="Verdana" w:hAnsi="Verdana"/>
            <w:i/>
            <w:iCs/>
            <w:sz w:val="24"/>
            <w:szCs w:val="24"/>
            <w:lang/>
          </w:rPr>
          <w:t>samma-kammanto</w:t>
        </w:r>
        <w:proofErr w:type="spellEnd"/>
        <w:r w:rsidRPr="004A08A5">
          <w:rPr>
            <w:rStyle w:val="Hyperlink"/>
            <w:rFonts w:ascii="Verdana" w:hAnsi="Verdana"/>
            <w:i/>
            <w:iCs/>
            <w:sz w:val="24"/>
            <w:szCs w:val="24"/>
            <w:lang/>
          </w:rPr>
          <w:t>)</w:t>
        </w:r>
      </w:hyperlink>
    </w:p>
    <w:p w:rsidR="004A08A5" w:rsidRPr="004A08A5" w:rsidRDefault="004A08A5" w:rsidP="004A08A5">
      <w:pPr>
        <w:numPr>
          <w:ilvl w:val="0"/>
          <w:numId w:val="1"/>
        </w:numPr>
        <w:rPr>
          <w:rFonts w:ascii="Verdana" w:hAnsi="Verdana"/>
          <w:sz w:val="24"/>
          <w:szCs w:val="24"/>
          <w:lang/>
        </w:rPr>
      </w:pPr>
      <w:hyperlink r:id="rId35" w:history="1">
        <w:r w:rsidRPr="004A08A5">
          <w:rPr>
            <w:rStyle w:val="Hyperlink"/>
            <w:rFonts w:ascii="Verdana" w:hAnsi="Verdana"/>
            <w:sz w:val="24"/>
            <w:szCs w:val="24"/>
            <w:lang/>
          </w:rPr>
          <w:t>The Thirty-one Planes of Existence</w:t>
        </w:r>
      </w:hyperlink>
    </w:p>
    <w:p w:rsidR="004A08A5" w:rsidRPr="004A08A5" w:rsidRDefault="004A08A5" w:rsidP="004A08A5">
      <w:pPr>
        <w:numPr>
          <w:ilvl w:val="0"/>
          <w:numId w:val="1"/>
        </w:numPr>
        <w:rPr>
          <w:rFonts w:ascii="Verdana" w:hAnsi="Verdana"/>
          <w:sz w:val="24"/>
          <w:szCs w:val="24"/>
          <w:lang/>
        </w:rPr>
      </w:pPr>
      <w:r w:rsidRPr="004A08A5">
        <w:rPr>
          <w:rFonts w:ascii="Verdana" w:hAnsi="Verdana"/>
          <w:sz w:val="24"/>
          <w:szCs w:val="24"/>
          <w:lang/>
        </w:rPr>
        <w:t>"</w:t>
      </w:r>
      <w:proofErr w:type="spellStart"/>
      <w:r w:rsidRPr="004A08A5">
        <w:rPr>
          <w:rFonts w:ascii="Verdana" w:hAnsi="Verdana"/>
          <w:sz w:val="24"/>
          <w:szCs w:val="24"/>
          <w:lang/>
        </w:rPr>
        <w:fldChar w:fldCharType="begin"/>
      </w:r>
      <w:r w:rsidRPr="004A08A5">
        <w:rPr>
          <w:rFonts w:ascii="Verdana" w:hAnsi="Verdana"/>
          <w:sz w:val="24"/>
          <w:szCs w:val="24"/>
          <w:lang/>
        </w:rPr>
        <w:instrText xml:space="preserve"> HYPERLINK "http://www.accesstoinsight.org/index-subject.html" \l "kamma" </w:instrText>
      </w:r>
      <w:r w:rsidRPr="004A08A5">
        <w:rPr>
          <w:rFonts w:ascii="Verdana" w:hAnsi="Verdana"/>
          <w:sz w:val="24"/>
          <w:szCs w:val="24"/>
          <w:lang/>
        </w:rPr>
        <w:fldChar w:fldCharType="separate"/>
      </w:r>
      <w:r w:rsidRPr="004A08A5">
        <w:rPr>
          <w:rStyle w:val="Hyperlink"/>
          <w:rFonts w:ascii="Verdana" w:hAnsi="Verdana"/>
          <w:sz w:val="24"/>
          <w:szCs w:val="24"/>
          <w:lang/>
        </w:rPr>
        <w:t>Kamma</w:t>
      </w:r>
      <w:proofErr w:type="spellEnd"/>
      <w:r w:rsidRPr="004A08A5">
        <w:rPr>
          <w:rFonts w:ascii="Verdana" w:hAnsi="Verdana"/>
          <w:sz w:val="24"/>
          <w:szCs w:val="24"/>
        </w:rPr>
        <w:fldChar w:fldCharType="end"/>
      </w:r>
      <w:r w:rsidRPr="004A08A5">
        <w:rPr>
          <w:rFonts w:ascii="Verdana" w:hAnsi="Verdana"/>
          <w:sz w:val="24"/>
          <w:szCs w:val="24"/>
          <w:lang/>
        </w:rPr>
        <w:t>" in the General Index</w:t>
      </w:r>
    </w:p>
    <w:p w:rsidR="004A08A5" w:rsidRPr="004A08A5" w:rsidRDefault="004A08A5" w:rsidP="004A08A5">
      <w:pPr>
        <w:rPr>
          <w:rFonts w:ascii="Verdana" w:hAnsi="Verdana"/>
          <w:sz w:val="24"/>
          <w:szCs w:val="24"/>
          <w:lang/>
        </w:rPr>
      </w:pPr>
    </w:p>
    <w:p w:rsidR="004A08A5" w:rsidRPr="004A08A5" w:rsidRDefault="004A08A5" w:rsidP="004A08A5">
      <w:pPr>
        <w:rPr>
          <w:rFonts w:ascii="Verdana" w:hAnsi="Verdana"/>
          <w:sz w:val="24"/>
          <w:szCs w:val="24"/>
          <w:lang/>
        </w:rPr>
      </w:pPr>
      <w:proofErr w:type="gramStart"/>
      <w:r w:rsidRPr="004A08A5">
        <w:rPr>
          <w:rFonts w:ascii="Verdana" w:hAnsi="Verdana"/>
          <w:sz w:val="24"/>
          <w:szCs w:val="24"/>
          <w:lang/>
        </w:rPr>
        <w:t>©2005 Access to Insight.</w:t>
      </w:r>
      <w:proofErr w:type="gramEnd"/>
    </w:p>
    <w:p w:rsidR="004A08A5" w:rsidRPr="004A08A5" w:rsidRDefault="004A08A5" w:rsidP="004A08A5">
      <w:pPr>
        <w:rPr>
          <w:rFonts w:ascii="Verdana" w:hAnsi="Verdana"/>
          <w:sz w:val="24"/>
          <w:szCs w:val="24"/>
          <w:lang/>
        </w:rPr>
      </w:pPr>
      <w:r w:rsidRPr="004A08A5">
        <w:rPr>
          <w:rFonts w:ascii="Verdana" w:hAnsi="Verdana"/>
          <w:sz w:val="24"/>
          <w:szCs w:val="24"/>
          <w:lang/>
        </w:rPr>
        <w:t xml:space="preserve">The text of this page ("Intentional action: </w:t>
      </w:r>
      <w:proofErr w:type="spellStart"/>
      <w:r w:rsidRPr="004A08A5">
        <w:rPr>
          <w:rFonts w:ascii="Verdana" w:hAnsi="Verdana"/>
          <w:i/>
          <w:iCs/>
          <w:sz w:val="24"/>
          <w:szCs w:val="24"/>
          <w:lang/>
        </w:rPr>
        <w:t>kamma</w:t>
      </w:r>
      <w:proofErr w:type="spellEnd"/>
      <w:r w:rsidRPr="004A08A5">
        <w:rPr>
          <w:rFonts w:ascii="Verdana" w:hAnsi="Verdana"/>
          <w:sz w:val="24"/>
          <w:szCs w:val="24"/>
          <w:lang/>
        </w:rPr>
        <w:t xml:space="preserve"> (</w:t>
      </w:r>
      <w:proofErr w:type="spellStart"/>
      <w:r w:rsidRPr="004A08A5">
        <w:rPr>
          <w:rFonts w:ascii="Verdana" w:hAnsi="Verdana"/>
          <w:sz w:val="24"/>
          <w:szCs w:val="24"/>
          <w:lang/>
        </w:rPr>
        <w:t>Skt</w:t>
      </w:r>
      <w:proofErr w:type="spellEnd"/>
      <w:r w:rsidRPr="004A08A5">
        <w:rPr>
          <w:rFonts w:ascii="Verdana" w:hAnsi="Verdana"/>
          <w:sz w:val="24"/>
          <w:szCs w:val="24"/>
          <w:lang/>
        </w:rPr>
        <w:t xml:space="preserve">: </w:t>
      </w:r>
      <w:r w:rsidRPr="004A08A5">
        <w:rPr>
          <w:rFonts w:ascii="Verdana" w:hAnsi="Verdana"/>
          <w:i/>
          <w:iCs/>
          <w:sz w:val="24"/>
          <w:szCs w:val="24"/>
          <w:lang/>
        </w:rPr>
        <w:t>karma</w:t>
      </w:r>
      <w:r w:rsidRPr="004A08A5">
        <w:rPr>
          <w:rFonts w:ascii="Verdana" w:hAnsi="Verdana"/>
          <w:sz w:val="24"/>
          <w:szCs w:val="24"/>
          <w:lang/>
        </w:rPr>
        <w:t xml:space="preserve">)", by Access to Insight) is licensed under a </w:t>
      </w:r>
      <w:hyperlink r:id="rId36" w:history="1">
        <w:r w:rsidRPr="004A08A5">
          <w:rPr>
            <w:rStyle w:val="Hyperlink"/>
            <w:rFonts w:ascii="Verdana" w:hAnsi="Verdana"/>
            <w:sz w:val="24"/>
            <w:szCs w:val="24"/>
            <w:lang/>
          </w:rPr>
          <w:t>Creative Commons Attribution-NonCommercial 4.0 International License</w:t>
        </w:r>
      </w:hyperlink>
      <w:r w:rsidRPr="004A08A5">
        <w:rPr>
          <w:rFonts w:ascii="Verdana" w:hAnsi="Verdana"/>
          <w:sz w:val="24"/>
          <w:szCs w:val="24"/>
          <w:lang/>
        </w:rPr>
        <w:t xml:space="preserve">. To view a copy of the license, visit </w:t>
      </w:r>
      <w:hyperlink r:id="rId37" w:history="1">
        <w:r w:rsidRPr="004A08A5">
          <w:rPr>
            <w:rStyle w:val="Hyperlink"/>
            <w:rFonts w:ascii="Verdana" w:hAnsi="Verdana"/>
            <w:sz w:val="24"/>
            <w:szCs w:val="24"/>
            <w:lang/>
          </w:rPr>
          <w:t>http://creativecommons.org/licenses/by-nc/4.0/</w:t>
        </w:r>
      </w:hyperlink>
      <w:r w:rsidRPr="004A08A5">
        <w:rPr>
          <w:rFonts w:ascii="Verdana" w:hAnsi="Verdana"/>
          <w:sz w:val="24"/>
          <w:szCs w:val="24"/>
          <w:lang/>
        </w:rPr>
        <w:t xml:space="preserve">. Documents linked from this page may be subject to other restrictions. </w:t>
      </w:r>
      <w:proofErr w:type="gramStart"/>
      <w:r w:rsidRPr="004A08A5">
        <w:rPr>
          <w:rFonts w:ascii="Verdana" w:hAnsi="Verdana"/>
          <w:sz w:val="24"/>
          <w:szCs w:val="24"/>
          <w:lang/>
        </w:rPr>
        <w:t>Last revised for Access to Insight on 5 November 2013.</w:t>
      </w:r>
      <w:proofErr w:type="gramEnd"/>
      <w:r w:rsidRPr="004A08A5">
        <w:rPr>
          <w:rFonts w:ascii="Verdana" w:hAnsi="Verdana"/>
          <w:sz w:val="24"/>
          <w:szCs w:val="24"/>
          <w:lang/>
        </w:rPr>
        <w:t xml:space="preserve"> </w:t>
      </w:r>
    </w:p>
    <w:p w:rsidR="004A08A5" w:rsidRPr="004A08A5" w:rsidRDefault="0032584F" w:rsidP="004A08A5">
      <w:pPr>
        <w:rPr>
          <w:rFonts w:ascii="Verdana" w:hAnsi="Verdana"/>
          <w:sz w:val="24"/>
          <w:szCs w:val="24"/>
          <w:lang/>
        </w:rPr>
      </w:pPr>
      <w:r>
        <w:rPr>
          <w:rFonts w:ascii="Verdana" w:hAnsi="Verdana"/>
          <w:b/>
          <w:bCs/>
          <w:sz w:val="24"/>
          <w:szCs w:val="24"/>
          <w:lang/>
        </w:rPr>
        <w:t>Source</w:t>
      </w:r>
      <w:r w:rsidR="004A08A5" w:rsidRPr="004A08A5">
        <w:rPr>
          <w:rFonts w:ascii="Verdana" w:hAnsi="Verdana"/>
          <w:sz w:val="24"/>
          <w:szCs w:val="24"/>
          <w:lang/>
        </w:rPr>
        <w:t xml:space="preserve">: "Intentional action: </w:t>
      </w:r>
      <w:proofErr w:type="spellStart"/>
      <w:r w:rsidR="004A08A5" w:rsidRPr="004A08A5">
        <w:rPr>
          <w:rFonts w:ascii="Verdana" w:hAnsi="Verdana"/>
          <w:i/>
          <w:iCs/>
          <w:sz w:val="24"/>
          <w:szCs w:val="24"/>
          <w:lang/>
        </w:rPr>
        <w:t>kamma</w:t>
      </w:r>
      <w:proofErr w:type="spellEnd"/>
      <w:r w:rsidR="004A08A5" w:rsidRPr="004A08A5">
        <w:rPr>
          <w:rFonts w:ascii="Verdana" w:hAnsi="Verdana"/>
          <w:sz w:val="24"/>
          <w:szCs w:val="24"/>
          <w:lang/>
        </w:rPr>
        <w:t xml:space="preserve"> (</w:t>
      </w:r>
      <w:proofErr w:type="spellStart"/>
      <w:r w:rsidR="004A08A5" w:rsidRPr="004A08A5">
        <w:rPr>
          <w:rFonts w:ascii="Verdana" w:hAnsi="Verdana"/>
          <w:sz w:val="24"/>
          <w:szCs w:val="24"/>
          <w:lang/>
        </w:rPr>
        <w:t>Skt</w:t>
      </w:r>
      <w:proofErr w:type="spellEnd"/>
      <w:r w:rsidR="004A08A5" w:rsidRPr="004A08A5">
        <w:rPr>
          <w:rFonts w:ascii="Verdana" w:hAnsi="Verdana"/>
          <w:sz w:val="24"/>
          <w:szCs w:val="24"/>
          <w:lang/>
        </w:rPr>
        <w:t xml:space="preserve">: </w:t>
      </w:r>
      <w:r w:rsidR="004A08A5" w:rsidRPr="004A08A5">
        <w:rPr>
          <w:rFonts w:ascii="Verdana" w:hAnsi="Verdana"/>
          <w:i/>
          <w:iCs/>
          <w:sz w:val="24"/>
          <w:szCs w:val="24"/>
          <w:lang/>
        </w:rPr>
        <w:t>karma</w:t>
      </w:r>
      <w:r w:rsidR="004A08A5" w:rsidRPr="004A08A5">
        <w:rPr>
          <w:rFonts w:ascii="Verdana" w:hAnsi="Verdana"/>
          <w:sz w:val="24"/>
          <w:szCs w:val="24"/>
          <w:lang/>
        </w:rPr>
        <w:t xml:space="preserve">)", edited by Access to Insight. </w:t>
      </w:r>
      <w:proofErr w:type="gramStart"/>
      <w:r w:rsidR="004A08A5" w:rsidRPr="004A08A5">
        <w:rPr>
          <w:rFonts w:ascii="Verdana" w:hAnsi="Verdana"/>
          <w:i/>
          <w:iCs/>
          <w:sz w:val="24"/>
          <w:szCs w:val="24"/>
          <w:lang/>
        </w:rPr>
        <w:t>Access to Insight (Legacy Edition)</w:t>
      </w:r>
      <w:r w:rsidR="004A08A5" w:rsidRPr="004A08A5">
        <w:rPr>
          <w:rFonts w:ascii="Verdana" w:hAnsi="Verdana"/>
          <w:sz w:val="24"/>
          <w:szCs w:val="24"/>
          <w:lang/>
        </w:rPr>
        <w:t xml:space="preserve">, 5 November 2013, </w:t>
      </w:r>
      <w:hyperlink r:id="rId38" w:history="1">
        <w:r w:rsidR="004A08A5" w:rsidRPr="004A08A5">
          <w:rPr>
            <w:rStyle w:val="Hyperlink"/>
            <w:rFonts w:ascii="Verdana" w:hAnsi="Verdana"/>
            <w:sz w:val="24"/>
            <w:szCs w:val="24"/>
            <w:lang/>
          </w:rPr>
          <w:t>http://www.accesstoinsight.org/ptf/dhamma/sacca/sacca4/samma-ditthi/kamma.html</w:t>
        </w:r>
      </w:hyperlink>
      <w:r w:rsidR="004A08A5" w:rsidRPr="004A08A5">
        <w:rPr>
          <w:rFonts w:ascii="Verdana" w:hAnsi="Verdana"/>
          <w:sz w:val="24"/>
          <w:szCs w:val="24"/>
          <w:lang/>
        </w:rPr>
        <w:t xml:space="preserve"> .</w:t>
      </w:r>
      <w:proofErr w:type="gramEnd"/>
      <w:r>
        <w:rPr>
          <w:rFonts w:ascii="Verdana" w:hAnsi="Verdana"/>
          <w:sz w:val="24"/>
          <w:szCs w:val="24"/>
          <w:lang/>
        </w:rPr>
        <w:t xml:space="preserve"> [This format was prepared by Alexander Peck.]</w:t>
      </w:r>
    </w:p>
    <w:p w:rsidR="00E24630" w:rsidRPr="004A08A5" w:rsidRDefault="00206F86">
      <w:pPr>
        <w:rPr>
          <w:rFonts w:ascii="Verdana" w:hAnsi="Verdana"/>
          <w:sz w:val="24"/>
          <w:szCs w:val="24"/>
          <w:lang/>
        </w:rPr>
      </w:pPr>
    </w:p>
    <w:sectPr w:rsidR="00E24630" w:rsidRPr="004A08A5" w:rsidSect="00DD6955">
      <w:headerReference w:type="default" r:id="rId39"/>
      <w:footerReference w:type="default" r:id="rId40"/>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6F86" w:rsidRDefault="00206F86" w:rsidP="00DD6955">
      <w:pPr>
        <w:spacing w:after="0" w:line="240" w:lineRule="auto"/>
      </w:pPr>
      <w:r>
        <w:separator/>
      </w:r>
    </w:p>
  </w:endnote>
  <w:endnote w:type="continuationSeparator" w:id="0">
    <w:p w:rsidR="00206F86" w:rsidRDefault="00206F86" w:rsidP="00DD69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03484"/>
      <w:docPartObj>
        <w:docPartGallery w:val="Page Numbers (Bottom of Page)"/>
        <w:docPartUnique/>
      </w:docPartObj>
    </w:sdtPr>
    <w:sdtContent>
      <w:p w:rsidR="007B4F61" w:rsidRDefault="007B4F61">
        <w:pPr>
          <w:pStyle w:val="Footer"/>
          <w:jc w:val="center"/>
        </w:pPr>
        <w:fldSimple w:instr=" PAGE   \* MERGEFORMAT ">
          <w:r>
            <w:rPr>
              <w:noProof/>
            </w:rPr>
            <w:t>4</w:t>
          </w:r>
        </w:fldSimple>
      </w:p>
    </w:sdtContent>
  </w:sdt>
  <w:p w:rsidR="007B4F61" w:rsidRDefault="007B4F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6F86" w:rsidRDefault="00206F86" w:rsidP="00DD6955">
      <w:pPr>
        <w:spacing w:after="0" w:line="240" w:lineRule="auto"/>
      </w:pPr>
      <w:r>
        <w:separator/>
      </w:r>
    </w:p>
  </w:footnote>
  <w:footnote w:type="continuationSeparator" w:id="0">
    <w:p w:rsidR="00206F86" w:rsidRDefault="00206F86" w:rsidP="00DD69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955" w:rsidRPr="00DD6955" w:rsidRDefault="00DD6955">
    <w:pPr>
      <w:pStyle w:val="Header"/>
      <w:rPr>
        <w:rFonts w:ascii="Verdana" w:hAnsi="Verdana"/>
        <w:sz w:val="20"/>
        <w:szCs w:val="20"/>
      </w:rPr>
    </w:pPr>
    <w:r w:rsidRPr="00DD6955">
      <w:rPr>
        <w:rFonts w:ascii="Verdana" w:hAnsi="Verdana"/>
        <w:sz w:val="20"/>
        <w:szCs w:val="20"/>
        <w:lang w:val="de-AT"/>
      </w:rPr>
      <w:t>Intentional Action</w:t>
    </w:r>
  </w:p>
  <w:p w:rsidR="00DD6955" w:rsidRDefault="00DD695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E955CA"/>
    <w:multiLevelType w:val="multilevel"/>
    <w:tmpl w:val="FFA2B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4"/>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4A08A5"/>
    <w:rsid w:val="00206F86"/>
    <w:rsid w:val="0032584F"/>
    <w:rsid w:val="00381B09"/>
    <w:rsid w:val="004A08A5"/>
    <w:rsid w:val="004F2D00"/>
    <w:rsid w:val="00521FCB"/>
    <w:rsid w:val="007B4F61"/>
    <w:rsid w:val="00922122"/>
    <w:rsid w:val="00AD00D9"/>
    <w:rsid w:val="00DD695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FCB"/>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08A5"/>
    <w:rPr>
      <w:color w:val="0000FF" w:themeColor="hyperlink"/>
      <w:u w:val="single"/>
    </w:rPr>
  </w:style>
  <w:style w:type="paragraph" w:styleId="Header">
    <w:name w:val="header"/>
    <w:basedOn w:val="Normal"/>
    <w:link w:val="HeaderChar"/>
    <w:uiPriority w:val="99"/>
    <w:unhideWhenUsed/>
    <w:rsid w:val="00DD69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6955"/>
  </w:style>
  <w:style w:type="paragraph" w:styleId="Footer">
    <w:name w:val="footer"/>
    <w:basedOn w:val="Normal"/>
    <w:link w:val="FooterChar"/>
    <w:uiPriority w:val="99"/>
    <w:unhideWhenUsed/>
    <w:rsid w:val="00DD69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6955"/>
  </w:style>
</w:styles>
</file>

<file path=word/webSettings.xml><?xml version="1.0" encoding="utf-8"?>
<w:webSettings xmlns:r="http://schemas.openxmlformats.org/officeDocument/2006/relationships" xmlns:w="http://schemas.openxmlformats.org/wordprocessingml/2006/main">
  <w:divs>
    <w:div w:id="639575603">
      <w:bodyDiv w:val="1"/>
      <w:marLeft w:val="0"/>
      <w:marRight w:val="0"/>
      <w:marTop w:val="0"/>
      <w:marBottom w:val="0"/>
      <w:divBdr>
        <w:top w:val="none" w:sz="0" w:space="0" w:color="auto"/>
        <w:left w:val="none" w:sz="0" w:space="0" w:color="auto"/>
        <w:bottom w:val="none" w:sz="0" w:space="0" w:color="auto"/>
        <w:right w:val="none" w:sz="0" w:space="0" w:color="auto"/>
      </w:divBdr>
      <w:divsChild>
        <w:div w:id="713891816">
          <w:marLeft w:val="0"/>
          <w:marRight w:val="0"/>
          <w:marTop w:val="100"/>
          <w:marBottom w:val="100"/>
          <w:divBdr>
            <w:top w:val="none" w:sz="0" w:space="0" w:color="auto"/>
            <w:left w:val="none" w:sz="0" w:space="0" w:color="auto"/>
            <w:bottom w:val="none" w:sz="0" w:space="0" w:color="auto"/>
            <w:right w:val="none" w:sz="0" w:space="0" w:color="auto"/>
          </w:divBdr>
          <w:divsChild>
            <w:div w:id="738095595">
              <w:marLeft w:val="0"/>
              <w:marRight w:val="0"/>
              <w:marTop w:val="0"/>
              <w:marBottom w:val="120"/>
              <w:divBdr>
                <w:top w:val="none" w:sz="0" w:space="0" w:color="auto"/>
                <w:left w:val="none" w:sz="0" w:space="0" w:color="auto"/>
                <w:bottom w:val="single" w:sz="4" w:space="0" w:color="CCCCCC"/>
                <w:right w:val="none" w:sz="0" w:space="0" w:color="auto"/>
              </w:divBdr>
              <w:divsChild>
                <w:div w:id="2039618822">
                  <w:marLeft w:val="0"/>
                  <w:marRight w:val="0"/>
                  <w:marTop w:val="0"/>
                  <w:marBottom w:val="0"/>
                  <w:divBdr>
                    <w:top w:val="none" w:sz="0" w:space="0" w:color="auto"/>
                    <w:left w:val="none" w:sz="0" w:space="0" w:color="auto"/>
                    <w:bottom w:val="none" w:sz="0" w:space="0" w:color="auto"/>
                    <w:right w:val="none" w:sz="0" w:space="0" w:color="auto"/>
                  </w:divBdr>
                </w:div>
                <w:div w:id="177740396">
                  <w:marLeft w:val="0"/>
                  <w:marRight w:val="0"/>
                  <w:marTop w:val="0"/>
                  <w:marBottom w:val="0"/>
                  <w:divBdr>
                    <w:top w:val="none" w:sz="0" w:space="0" w:color="auto"/>
                    <w:left w:val="none" w:sz="0" w:space="0" w:color="auto"/>
                    <w:bottom w:val="none" w:sz="0" w:space="0" w:color="auto"/>
                    <w:right w:val="none" w:sz="0" w:space="0" w:color="auto"/>
                  </w:divBdr>
                </w:div>
                <w:div w:id="913976501">
                  <w:marLeft w:val="0"/>
                  <w:marRight w:val="0"/>
                  <w:marTop w:val="0"/>
                  <w:marBottom w:val="0"/>
                  <w:divBdr>
                    <w:top w:val="none" w:sz="0" w:space="0" w:color="auto"/>
                    <w:left w:val="none" w:sz="0" w:space="0" w:color="auto"/>
                    <w:bottom w:val="none" w:sz="0" w:space="0" w:color="auto"/>
                    <w:right w:val="none" w:sz="0" w:space="0" w:color="auto"/>
                  </w:divBdr>
                </w:div>
              </w:divsChild>
            </w:div>
            <w:div w:id="1332561321">
              <w:marLeft w:val="0"/>
              <w:marRight w:val="0"/>
              <w:marTop w:val="0"/>
              <w:marBottom w:val="0"/>
              <w:divBdr>
                <w:top w:val="none" w:sz="0" w:space="0" w:color="auto"/>
                <w:left w:val="none" w:sz="0" w:space="0" w:color="auto"/>
                <w:bottom w:val="none" w:sz="0" w:space="0" w:color="auto"/>
                <w:right w:val="none" w:sz="0" w:space="0" w:color="auto"/>
              </w:divBdr>
              <w:divsChild>
                <w:div w:id="2031253614">
                  <w:marLeft w:val="0"/>
                  <w:marRight w:val="0"/>
                  <w:marTop w:val="0"/>
                  <w:marBottom w:val="0"/>
                  <w:divBdr>
                    <w:top w:val="none" w:sz="0" w:space="0" w:color="auto"/>
                    <w:left w:val="none" w:sz="0" w:space="0" w:color="auto"/>
                    <w:bottom w:val="none" w:sz="0" w:space="0" w:color="auto"/>
                    <w:right w:val="none" w:sz="0" w:space="0" w:color="auto"/>
                  </w:divBdr>
                  <w:divsChild>
                    <w:div w:id="2052800650">
                      <w:marLeft w:val="0"/>
                      <w:marRight w:val="0"/>
                      <w:marTop w:val="720"/>
                      <w:marBottom w:val="0"/>
                      <w:divBdr>
                        <w:top w:val="none" w:sz="0" w:space="0" w:color="auto"/>
                        <w:left w:val="none" w:sz="0" w:space="0" w:color="auto"/>
                        <w:bottom w:val="single" w:sz="4" w:space="24" w:color="888888"/>
                        <w:right w:val="none" w:sz="0" w:space="0" w:color="auto"/>
                      </w:divBdr>
                      <w:divsChild>
                        <w:div w:id="2010448558">
                          <w:marLeft w:val="480"/>
                          <w:marRight w:val="480"/>
                          <w:marTop w:val="240"/>
                          <w:marBottom w:val="480"/>
                          <w:divBdr>
                            <w:top w:val="none" w:sz="0" w:space="0" w:color="auto"/>
                            <w:left w:val="none" w:sz="0" w:space="0" w:color="auto"/>
                            <w:bottom w:val="none" w:sz="0" w:space="0" w:color="auto"/>
                            <w:right w:val="none" w:sz="0" w:space="0" w:color="auto"/>
                          </w:divBdr>
                        </w:div>
                        <w:div w:id="1705905518">
                          <w:marLeft w:val="480"/>
                          <w:marRight w:val="480"/>
                          <w:marTop w:val="240"/>
                          <w:marBottom w:val="480"/>
                          <w:divBdr>
                            <w:top w:val="none" w:sz="0" w:space="0" w:color="auto"/>
                            <w:left w:val="none" w:sz="0" w:space="0" w:color="auto"/>
                            <w:bottom w:val="none" w:sz="0" w:space="0" w:color="auto"/>
                            <w:right w:val="none" w:sz="0" w:space="0" w:color="auto"/>
                          </w:divBdr>
                        </w:div>
                        <w:div w:id="968242320">
                          <w:marLeft w:val="480"/>
                          <w:marRight w:val="480"/>
                          <w:marTop w:val="240"/>
                          <w:marBottom w:val="480"/>
                          <w:divBdr>
                            <w:top w:val="none" w:sz="0" w:space="0" w:color="auto"/>
                            <w:left w:val="none" w:sz="0" w:space="0" w:color="auto"/>
                            <w:bottom w:val="none" w:sz="0" w:space="0" w:color="auto"/>
                            <w:right w:val="none" w:sz="0" w:space="0" w:color="auto"/>
                          </w:divBdr>
                        </w:div>
                        <w:div w:id="535699118">
                          <w:marLeft w:val="480"/>
                          <w:marRight w:val="480"/>
                          <w:marTop w:val="240"/>
                          <w:marBottom w:val="480"/>
                          <w:divBdr>
                            <w:top w:val="none" w:sz="0" w:space="0" w:color="auto"/>
                            <w:left w:val="none" w:sz="0" w:space="0" w:color="auto"/>
                            <w:bottom w:val="none" w:sz="0" w:space="0" w:color="auto"/>
                            <w:right w:val="none" w:sz="0" w:space="0" w:color="auto"/>
                          </w:divBdr>
                        </w:div>
                        <w:div w:id="477379393">
                          <w:marLeft w:val="480"/>
                          <w:marRight w:val="480"/>
                          <w:marTop w:val="240"/>
                          <w:marBottom w:val="480"/>
                          <w:divBdr>
                            <w:top w:val="none" w:sz="0" w:space="0" w:color="auto"/>
                            <w:left w:val="none" w:sz="0" w:space="0" w:color="auto"/>
                            <w:bottom w:val="none" w:sz="0" w:space="0" w:color="auto"/>
                            <w:right w:val="none" w:sz="0" w:space="0" w:color="auto"/>
                          </w:divBdr>
                        </w:div>
                        <w:div w:id="1371568683">
                          <w:marLeft w:val="480"/>
                          <w:marRight w:val="480"/>
                          <w:marTop w:val="240"/>
                          <w:marBottom w:val="480"/>
                          <w:divBdr>
                            <w:top w:val="none" w:sz="0" w:space="0" w:color="auto"/>
                            <w:left w:val="none" w:sz="0" w:space="0" w:color="auto"/>
                            <w:bottom w:val="none" w:sz="0" w:space="0" w:color="auto"/>
                            <w:right w:val="none" w:sz="0" w:space="0" w:color="auto"/>
                          </w:divBdr>
                        </w:div>
                      </w:divsChild>
                    </w:div>
                    <w:div w:id="1640768965">
                      <w:marLeft w:val="0"/>
                      <w:marRight w:val="0"/>
                      <w:marTop w:val="720"/>
                      <w:marBottom w:val="0"/>
                      <w:divBdr>
                        <w:top w:val="none" w:sz="0" w:space="0" w:color="auto"/>
                        <w:left w:val="none" w:sz="0" w:space="0" w:color="auto"/>
                        <w:bottom w:val="single" w:sz="4" w:space="24" w:color="888888"/>
                        <w:right w:val="none" w:sz="0" w:space="0" w:color="auto"/>
                      </w:divBdr>
                      <w:divsChild>
                        <w:div w:id="331877436">
                          <w:marLeft w:val="0"/>
                          <w:marRight w:val="480"/>
                          <w:marTop w:val="720"/>
                          <w:marBottom w:val="0"/>
                          <w:divBdr>
                            <w:top w:val="none" w:sz="0" w:space="0" w:color="auto"/>
                            <w:left w:val="none" w:sz="0" w:space="0" w:color="auto"/>
                            <w:bottom w:val="none" w:sz="0" w:space="0" w:color="auto"/>
                            <w:right w:val="none" w:sz="0" w:space="0" w:color="auto"/>
                          </w:divBdr>
                        </w:div>
                      </w:divsChild>
                    </w:div>
                  </w:divsChild>
                </w:div>
              </w:divsChild>
            </w:div>
            <w:div w:id="197090128">
              <w:marLeft w:val="0"/>
              <w:marRight w:val="0"/>
              <w:marTop w:val="0"/>
              <w:marBottom w:val="0"/>
              <w:divBdr>
                <w:top w:val="none" w:sz="0" w:space="0" w:color="auto"/>
                <w:left w:val="none" w:sz="0" w:space="0" w:color="auto"/>
                <w:bottom w:val="none" w:sz="0" w:space="0" w:color="auto"/>
                <w:right w:val="none" w:sz="0" w:space="0" w:color="auto"/>
              </w:divBdr>
              <w:divsChild>
                <w:div w:id="1607423893">
                  <w:marLeft w:val="240"/>
                  <w:marRight w:val="240"/>
                  <w:marTop w:val="240"/>
                  <w:marBottom w:val="240"/>
                  <w:divBdr>
                    <w:top w:val="single" w:sz="4" w:space="6" w:color="DDDDDD"/>
                    <w:left w:val="single" w:sz="4" w:space="6" w:color="DDDDDD"/>
                    <w:bottom w:val="single" w:sz="4" w:space="6" w:color="DDDDDD"/>
                    <w:right w:val="single" w:sz="4" w:space="6" w:color="DDDDDD"/>
                  </w:divBdr>
                  <w:divsChild>
                    <w:div w:id="242641696">
                      <w:marLeft w:val="0"/>
                      <w:marRight w:val="0"/>
                      <w:marTop w:val="0"/>
                      <w:marBottom w:val="72"/>
                      <w:divBdr>
                        <w:top w:val="none" w:sz="0" w:space="0" w:color="auto"/>
                        <w:left w:val="none" w:sz="0" w:space="0" w:color="auto"/>
                        <w:bottom w:val="none" w:sz="0" w:space="0" w:color="auto"/>
                        <w:right w:val="none" w:sz="0" w:space="0" w:color="auto"/>
                      </w:divBdr>
                      <w:divsChild>
                        <w:div w:id="1992558763">
                          <w:marLeft w:val="0"/>
                          <w:marRight w:val="0"/>
                          <w:marTop w:val="0"/>
                          <w:marBottom w:val="0"/>
                          <w:divBdr>
                            <w:top w:val="none" w:sz="0" w:space="0" w:color="auto"/>
                            <w:left w:val="none" w:sz="0" w:space="0" w:color="auto"/>
                            <w:bottom w:val="none" w:sz="0" w:space="0" w:color="auto"/>
                            <w:right w:val="none" w:sz="0" w:space="0" w:color="auto"/>
                          </w:divBdr>
                        </w:div>
                        <w:div w:id="410734458">
                          <w:marLeft w:val="0"/>
                          <w:marRight w:val="0"/>
                          <w:marTop w:val="0"/>
                          <w:marBottom w:val="0"/>
                          <w:divBdr>
                            <w:top w:val="none" w:sz="0" w:space="0" w:color="auto"/>
                            <w:left w:val="none" w:sz="0" w:space="0" w:color="auto"/>
                            <w:bottom w:val="none" w:sz="0" w:space="0" w:color="auto"/>
                            <w:right w:val="none" w:sz="0" w:space="0" w:color="auto"/>
                          </w:divBdr>
                        </w:div>
                      </w:divsChild>
                    </w:div>
                    <w:div w:id="1650984666">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 w:id="939603692">
      <w:bodyDiv w:val="1"/>
      <w:marLeft w:val="0"/>
      <w:marRight w:val="0"/>
      <w:marTop w:val="0"/>
      <w:marBottom w:val="0"/>
      <w:divBdr>
        <w:top w:val="none" w:sz="0" w:space="0" w:color="auto"/>
        <w:left w:val="none" w:sz="0" w:space="0" w:color="auto"/>
        <w:bottom w:val="none" w:sz="0" w:space="0" w:color="auto"/>
        <w:right w:val="none" w:sz="0" w:space="0" w:color="auto"/>
      </w:divBdr>
      <w:divsChild>
        <w:div w:id="1304627372">
          <w:marLeft w:val="0"/>
          <w:marRight w:val="0"/>
          <w:marTop w:val="100"/>
          <w:marBottom w:val="100"/>
          <w:divBdr>
            <w:top w:val="none" w:sz="0" w:space="0" w:color="auto"/>
            <w:left w:val="none" w:sz="0" w:space="0" w:color="auto"/>
            <w:bottom w:val="none" w:sz="0" w:space="0" w:color="auto"/>
            <w:right w:val="none" w:sz="0" w:space="0" w:color="auto"/>
          </w:divBdr>
          <w:divsChild>
            <w:div w:id="645286178">
              <w:marLeft w:val="0"/>
              <w:marRight w:val="0"/>
              <w:marTop w:val="0"/>
              <w:marBottom w:val="60"/>
              <w:divBdr>
                <w:top w:val="none" w:sz="0" w:space="0" w:color="auto"/>
                <w:left w:val="none" w:sz="0" w:space="0" w:color="auto"/>
                <w:bottom w:val="single" w:sz="2" w:space="0" w:color="CCCCCC"/>
                <w:right w:val="none" w:sz="0" w:space="0" w:color="auto"/>
              </w:divBdr>
              <w:divsChild>
                <w:div w:id="223150404">
                  <w:marLeft w:val="0"/>
                  <w:marRight w:val="0"/>
                  <w:marTop w:val="0"/>
                  <w:marBottom w:val="0"/>
                  <w:divBdr>
                    <w:top w:val="none" w:sz="0" w:space="0" w:color="auto"/>
                    <w:left w:val="none" w:sz="0" w:space="0" w:color="auto"/>
                    <w:bottom w:val="none" w:sz="0" w:space="0" w:color="auto"/>
                    <w:right w:val="none" w:sz="0" w:space="0" w:color="auto"/>
                  </w:divBdr>
                </w:div>
                <w:div w:id="307783155">
                  <w:marLeft w:val="0"/>
                  <w:marRight w:val="0"/>
                  <w:marTop w:val="0"/>
                  <w:marBottom w:val="0"/>
                  <w:divBdr>
                    <w:top w:val="none" w:sz="0" w:space="0" w:color="auto"/>
                    <w:left w:val="none" w:sz="0" w:space="0" w:color="auto"/>
                    <w:bottom w:val="none" w:sz="0" w:space="0" w:color="auto"/>
                    <w:right w:val="none" w:sz="0" w:space="0" w:color="auto"/>
                  </w:divBdr>
                </w:div>
                <w:div w:id="1079599378">
                  <w:marLeft w:val="0"/>
                  <w:marRight w:val="0"/>
                  <w:marTop w:val="0"/>
                  <w:marBottom w:val="0"/>
                  <w:divBdr>
                    <w:top w:val="none" w:sz="0" w:space="0" w:color="auto"/>
                    <w:left w:val="none" w:sz="0" w:space="0" w:color="auto"/>
                    <w:bottom w:val="none" w:sz="0" w:space="0" w:color="auto"/>
                    <w:right w:val="none" w:sz="0" w:space="0" w:color="auto"/>
                  </w:divBdr>
                </w:div>
              </w:divsChild>
            </w:div>
            <w:div w:id="202523839">
              <w:marLeft w:val="0"/>
              <w:marRight w:val="0"/>
              <w:marTop w:val="0"/>
              <w:marBottom w:val="0"/>
              <w:divBdr>
                <w:top w:val="none" w:sz="0" w:space="0" w:color="auto"/>
                <w:left w:val="none" w:sz="0" w:space="0" w:color="auto"/>
                <w:bottom w:val="none" w:sz="0" w:space="0" w:color="auto"/>
                <w:right w:val="none" w:sz="0" w:space="0" w:color="auto"/>
              </w:divBdr>
              <w:divsChild>
                <w:div w:id="987785327">
                  <w:marLeft w:val="0"/>
                  <w:marRight w:val="0"/>
                  <w:marTop w:val="0"/>
                  <w:marBottom w:val="0"/>
                  <w:divBdr>
                    <w:top w:val="none" w:sz="0" w:space="0" w:color="auto"/>
                    <w:left w:val="none" w:sz="0" w:space="0" w:color="auto"/>
                    <w:bottom w:val="none" w:sz="0" w:space="0" w:color="auto"/>
                    <w:right w:val="none" w:sz="0" w:space="0" w:color="auto"/>
                  </w:divBdr>
                  <w:divsChild>
                    <w:div w:id="1764644523">
                      <w:marLeft w:val="0"/>
                      <w:marRight w:val="0"/>
                      <w:marTop w:val="720"/>
                      <w:marBottom w:val="0"/>
                      <w:divBdr>
                        <w:top w:val="none" w:sz="0" w:space="0" w:color="auto"/>
                        <w:left w:val="none" w:sz="0" w:space="0" w:color="auto"/>
                        <w:bottom w:val="single" w:sz="2" w:space="24" w:color="888888"/>
                        <w:right w:val="none" w:sz="0" w:space="0" w:color="auto"/>
                      </w:divBdr>
                      <w:divsChild>
                        <w:div w:id="1217887884">
                          <w:marLeft w:val="480"/>
                          <w:marRight w:val="480"/>
                          <w:marTop w:val="240"/>
                          <w:marBottom w:val="480"/>
                          <w:divBdr>
                            <w:top w:val="none" w:sz="0" w:space="0" w:color="auto"/>
                            <w:left w:val="none" w:sz="0" w:space="0" w:color="auto"/>
                            <w:bottom w:val="none" w:sz="0" w:space="0" w:color="auto"/>
                            <w:right w:val="none" w:sz="0" w:space="0" w:color="auto"/>
                          </w:divBdr>
                        </w:div>
                        <w:div w:id="1953590099">
                          <w:marLeft w:val="480"/>
                          <w:marRight w:val="480"/>
                          <w:marTop w:val="240"/>
                          <w:marBottom w:val="480"/>
                          <w:divBdr>
                            <w:top w:val="none" w:sz="0" w:space="0" w:color="auto"/>
                            <w:left w:val="none" w:sz="0" w:space="0" w:color="auto"/>
                            <w:bottom w:val="none" w:sz="0" w:space="0" w:color="auto"/>
                            <w:right w:val="none" w:sz="0" w:space="0" w:color="auto"/>
                          </w:divBdr>
                        </w:div>
                        <w:div w:id="1851329021">
                          <w:marLeft w:val="480"/>
                          <w:marRight w:val="480"/>
                          <w:marTop w:val="240"/>
                          <w:marBottom w:val="480"/>
                          <w:divBdr>
                            <w:top w:val="none" w:sz="0" w:space="0" w:color="auto"/>
                            <w:left w:val="none" w:sz="0" w:space="0" w:color="auto"/>
                            <w:bottom w:val="none" w:sz="0" w:space="0" w:color="auto"/>
                            <w:right w:val="none" w:sz="0" w:space="0" w:color="auto"/>
                          </w:divBdr>
                        </w:div>
                        <w:div w:id="774373468">
                          <w:marLeft w:val="480"/>
                          <w:marRight w:val="480"/>
                          <w:marTop w:val="240"/>
                          <w:marBottom w:val="480"/>
                          <w:divBdr>
                            <w:top w:val="none" w:sz="0" w:space="0" w:color="auto"/>
                            <w:left w:val="none" w:sz="0" w:space="0" w:color="auto"/>
                            <w:bottom w:val="none" w:sz="0" w:space="0" w:color="auto"/>
                            <w:right w:val="none" w:sz="0" w:space="0" w:color="auto"/>
                          </w:divBdr>
                        </w:div>
                        <w:div w:id="1397971145">
                          <w:marLeft w:val="480"/>
                          <w:marRight w:val="480"/>
                          <w:marTop w:val="240"/>
                          <w:marBottom w:val="480"/>
                          <w:divBdr>
                            <w:top w:val="none" w:sz="0" w:space="0" w:color="auto"/>
                            <w:left w:val="none" w:sz="0" w:space="0" w:color="auto"/>
                            <w:bottom w:val="none" w:sz="0" w:space="0" w:color="auto"/>
                            <w:right w:val="none" w:sz="0" w:space="0" w:color="auto"/>
                          </w:divBdr>
                        </w:div>
                        <w:div w:id="998584446">
                          <w:marLeft w:val="480"/>
                          <w:marRight w:val="480"/>
                          <w:marTop w:val="240"/>
                          <w:marBottom w:val="480"/>
                          <w:divBdr>
                            <w:top w:val="none" w:sz="0" w:space="0" w:color="auto"/>
                            <w:left w:val="none" w:sz="0" w:space="0" w:color="auto"/>
                            <w:bottom w:val="none" w:sz="0" w:space="0" w:color="auto"/>
                            <w:right w:val="none" w:sz="0" w:space="0" w:color="auto"/>
                          </w:divBdr>
                        </w:div>
                      </w:divsChild>
                    </w:div>
                    <w:div w:id="1538617377">
                      <w:marLeft w:val="0"/>
                      <w:marRight w:val="0"/>
                      <w:marTop w:val="720"/>
                      <w:marBottom w:val="0"/>
                      <w:divBdr>
                        <w:top w:val="none" w:sz="0" w:space="0" w:color="auto"/>
                        <w:left w:val="none" w:sz="0" w:space="0" w:color="auto"/>
                        <w:bottom w:val="single" w:sz="2" w:space="24" w:color="888888"/>
                        <w:right w:val="none" w:sz="0" w:space="0" w:color="auto"/>
                      </w:divBdr>
                      <w:divsChild>
                        <w:div w:id="807092518">
                          <w:marLeft w:val="0"/>
                          <w:marRight w:val="480"/>
                          <w:marTop w:val="720"/>
                          <w:marBottom w:val="0"/>
                          <w:divBdr>
                            <w:top w:val="none" w:sz="0" w:space="0" w:color="auto"/>
                            <w:left w:val="none" w:sz="0" w:space="0" w:color="auto"/>
                            <w:bottom w:val="none" w:sz="0" w:space="0" w:color="auto"/>
                            <w:right w:val="none" w:sz="0" w:space="0" w:color="auto"/>
                          </w:divBdr>
                        </w:div>
                      </w:divsChild>
                    </w:div>
                  </w:divsChild>
                </w:div>
              </w:divsChild>
            </w:div>
            <w:div w:id="645863161">
              <w:marLeft w:val="0"/>
              <w:marRight w:val="0"/>
              <w:marTop w:val="0"/>
              <w:marBottom w:val="0"/>
              <w:divBdr>
                <w:top w:val="none" w:sz="0" w:space="0" w:color="auto"/>
                <w:left w:val="none" w:sz="0" w:space="0" w:color="auto"/>
                <w:bottom w:val="none" w:sz="0" w:space="0" w:color="auto"/>
                <w:right w:val="none" w:sz="0" w:space="0" w:color="auto"/>
              </w:divBdr>
              <w:divsChild>
                <w:div w:id="999581864">
                  <w:marLeft w:val="120"/>
                  <w:marRight w:val="120"/>
                  <w:marTop w:val="120"/>
                  <w:marBottom w:val="120"/>
                  <w:divBdr>
                    <w:top w:val="single" w:sz="2" w:space="3" w:color="DDDDDD"/>
                    <w:left w:val="single" w:sz="2" w:space="3" w:color="DDDDDD"/>
                    <w:bottom w:val="single" w:sz="2" w:space="3" w:color="DDDDDD"/>
                    <w:right w:val="single" w:sz="2" w:space="3" w:color="DDDDDD"/>
                  </w:divBdr>
                  <w:divsChild>
                    <w:div w:id="1758821115">
                      <w:marLeft w:val="0"/>
                      <w:marRight w:val="0"/>
                      <w:marTop w:val="0"/>
                      <w:marBottom w:val="72"/>
                      <w:divBdr>
                        <w:top w:val="none" w:sz="0" w:space="0" w:color="auto"/>
                        <w:left w:val="none" w:sz="0" w:space="0" w:color="auto"/>
                        <w:bottom w:val="none" w:sz="0" w:space="0" w:color="auto"/>
                        <w:right w:val="none" w:sz="0" w:space="0" w:color="auto"/>
                      </w:divBdr>
                      <w:divsChild>
                        <w:div w:id="2116705697">
                          <w:marLeft w:val="0"/>
                          <w:marRight w:val="0"/>
                          <w:marTop w:val="0"/>
                          <w:marBottom w:val="0"/>
                          <w:divBdr>
                            <w:top w:val="none" w:sz="0" w:space="0" w:color="auto"/>
                            <w:left w:val="none" w:sz="0" w:space="0" w:color="auto"/>
                            <w:bottom w:val="none" w:sz="0" w:space="0" w:color="auto"/>
                            <w:right w:val="none" w:sz="0" w:space="0" w:color="auto"/>
                          </w:divBdr>
                        </w:div>
                        <w:div w:id="502009206">
                          <w:marLeft w:val="0"/>
                          <w:marRight w:val="0"/>
                          <w:marTop w:val="0"/>
                          <w:marBottom w:val="0"/>
                          <w:divBdr>
                            <w:top w:val="none" w:sz="0" w:space="0" w:color="auto"/>
                            <w:left w:val="none" w:sz="0" w:space="0" w:color="auto"/>
                            <w:bottom w:val="none" w:sz="0" w:space="0" w:color="auto"/>
                            <w:right w:val="none" w:sz="0" w:space="0" w:color="auto"/>
                          </w:divBdr>
                        </w:div>
                      </w:divsChild>
                    </w:div>
                    <w:div w:id="368140953">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cesstoinsight.org/ptf/dhamma/sacca/index.html" TargetMode="External"/><Relationship Id="rId13" Type="http://schemas.openxmlformats.org/officeDocument/2006/relationships/hyperlink" Target="http://www.accesstoinsight.org/ptf/dhamma/sacca/sacca4/samma-vaca/index.html" TargetMode="External"/><Relationship Id="rId18" Type="http://schemas.openxmlformats.org/officeDocument/2006/relationships/hyperlink" Target="http://www.accesstoinsight.org/ptf/dhamma/sacca/sacca4/samma-samadhi/index.html" TargetMode="External"/><Relationship Id="rId26" Type="http://schemas.openxmlformats.org/officeDocument/2006/relationships/hyperlink" Target="http://www.accesstoinsight.org/ptf/dhamma/sacca/sacca4/samma-kammanto/index.html"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accesstoinsight.org/ptf/dhamma/sagga/index.html" TargetMode="External"/><Relationship Id="rId34" Type="http://schemas.openxmlformats.org/officeDocument/2006/relationships/hyperlink" Target="http://www.accesstoinsight.org/ptf/dhamma/sacca/sacca4/samma-kammanto/index.html" TargetMode="External"/><Relationship Id="rId42" Type="http://schemas.openxmlformats.org/officeDocument/2006/relationships/glossaryDocument" Target="glossary/document.xml"/><Relationship Id="rId7" Type="http://schemas.openxmlformats.org/officeDocument/2006/relationships/hyperlink" Target="http://www.accesstoinsight.org/tipitaka/an/an06/an06.063.than.html" TargetMode="External"/><Relationship Id="rId12" Type="http://schemas.openxmlformats.org/officeDocument/2006/relationships/hyperlink" Target="http://www.accesstoinsight.org/ptf/dhamma/sacca/sacca4/samma-sankappo/index.html" TargetMode="External"/><Relationship Id="rId17" Type="http://schemas.openxmlformats.org/officeDocument/2006/relationships/hyperlink" Target="http://www.accesstoinsight.org/ptf/dhamma/sacca/sacca4/samma-sati/index.html" TargetMode="External"/><Relationship Id="rId25" Type="http://schemas.openxmlformats.org/officeDocument/2006/relationships/hyperlink" Target="http://www.accesstoinsight.org/ptf/dhamma/sacca/sacca4/samma-vaca/index.html" TargetMode="External"/><Relationship Id="rId33" Type="http://schemas.openxmlformats.org/officeDocument/2006/relationships/hyperlink" Target="http://www.accesstoinsight.org/lib/authors/thanissaro/karma.html" TargetMode="External"/><Relationship Id="rId38" Type="http://schemas.openxmlformats.org/officeDocument/2006/relationships/hyperlink" Target="http://www.accesstoinsight.org/ptf/dhamma/sacca/sacca4/samma-ditthi/kamma.html" TargetMode="External"/><Relationship Id="rId2" Type="http://schemas.openxmlformats.org/officeDocument/2006/relationships/styles" Target="styles.xml"/><Relationship Id="rId16" Type="http://schemas.openxmlformats.org/officeDocument/2006/relationships/hyperlink" Target="http://www.accesstoinsight.org/ptf/dhamma/sacca/sacca4/samma-vayamo/index.html" TargetMode="External"/><Relationship Id="rId20" Type="http://schemas.openxmlformats.org/officeDocument/2006/relationships/hyperlink" Target="http://www.accesstoinsight.org/tipitaka/mn/mn.061.than.html" TargetMode="External"/><Relationship Id="rId29" Type="http://schemas.openxmlformats.org/officeDocument/2006/relationships/hyperlink" Target="http://www.accesstoinsight.org/ptf/dhamma/sacca/sacca4/samma-sati/index.html"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cesstoinsight.org/ptf/dhamma/sacca/sacca4/samma-ditthi/index.html" TargetMode="External"/><Relationship Id="rId24" Type="http://schemas.openxmlformats.org/officeDocument/2006/relationships/hyperlink" Target="http://www.accesstoinsight.org/ptf/dhamma/sacca/sacca4/samma-sankappo/index.html" TargetMode="External"/><Relationship Id="rId32" Type="http://schemas.openxmlformats.org/officeDocument/2006/relationships/hyperlink" Target="http://www.accesstoinsight.org/lib/authors/thanissaro/wings/part1.html" TargetMode="External"/><Relationship Id="rId37" Type="http://schemas.openxmlformats.org/officeDocument/2006/relationships/hyperlink" Target="http://creativecommons.org/licenses/by-nc/4.0/"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accesstoinsight.org/ptf/dhamma/sacca/sacca4/samma-ajivo/index.html" TargetMode="External"/><Relationship Id="rId23" Type="http://schemas.openxmlformats.org/officeDocument/2006/relationships/hyperlink" Target="http://www.accesstoinsight.org/ptf/dhamma/sacca/sacca4/samma-ditthi/index.html" TargetMode="External"/><Relationship Id="rId28" Type="http://schemas.openxmlformats.org/officeDocument/2006/relationships/hyperlink" Target="http://www.accesstoinsight.org/ptf/dhamma/sacca/sacca4/samma-vayamo/index.html" TargetMode="External"/><Relationship Id="rId36" Type="http://schemas.openxmlformats.org/officeDocument/2006/relationships/hyperlink" Target="http://creativecommons.org/licenses/by-nc/4.0/" TargetMode="External"/><Relationship Id="rId10" Type="http://schemas.openxmlformats.org/officeDocument/2006/relationships/hyperlink" Target="http://www.accesstoinsight.org/ptf/dhamma/sacca/index.html" TargetMode="External"/><Relationship Id="rId19" Type="http://schemas.openxmlformats.org/officeDocument/2006/relationships/hyperlink" Target="http://www.accesstoinsight.org/tipitaka/an/an06/an06.063.than.html" TargetMode="External"/><Relationship Id="rId31" Type="http://schemas.openxmlformats.org/officeDocument/2006/relationships/hyperlink" Target="http://www.accesstoinsight.org/tipitaka/an/an04/an04.235.than.html" TargetMode="External"/><Relationship Id="rId4" Type="http://schemas.openxmlformats.org/officeDocument/2006/relationships/webSettings" Target="webSettings.xml"/><Relationship Id="rId9" Type="http://schemas.openxmlformats.org/officeDocument/2006/relationships/hyperlink" Target="http://www.accesstoinsight.org/tipitaka/an/an05/an05.057.than.html" TargetMode="External"/><Relationship Id="rId14" Type="http://schemas.openxmlformats.org/officeDocument/2006/relationships/hyperlink" Target="http://www.accesstoinsight.org/ptf/dhamma/sacca/sacca4/samma-kammanto/index.html" TargetMode="External"/><Relationship Id="rId22" Type="http://schemas.openxmlformats.org/officeDocument/2006/relationships/hyperlink" Target="http://www.accesstoinsight.org/tipitaka/an/an05/an05.043.than.html" TargetMode="External"/><Relationship Id="rId27" Type="http://schemas.openxmlformats.org/officeDocument/2006/relationships/hyperlink" Target="http://www.accesstoinsight.org/ptf/dhamma/sacca/sacca4/samma-ajivo/index.html" TargetMode="External"/><Relationship Id="rId30" Type="http://schemas.openxmlformats.org/officeDocument/2006/relationships/hyperlink" Target="http://www.accesstoinsight.org/ptf/dhamma/sacca/sacca4/samma-samadhi/index.html" TargetMode="External"/><Relationship Id="rId35" Type="http://schemas.openxmlformats.org/officeDocument/2006/relationships/hyperlink" Target="http://www.accesstoinsight.org/ptf/dhamma/sagga/loka.html" TargetMode="External"/><Relationship Id="rId43"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673EA"/>
    <w:rsid w:val="001133CF"/>
    <w:rsid w:val="00B673E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BA9CBD8210E4FE39B8652895C30FC39">
    <w:name w:val="3BA9CBD8210E4FE39B8652895C30FC39"/>
    <w:rsid w:val="00B673E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6</Pages>
  <Words>2111</Words>
  <Characters>12034</Characters>
  <Application>Microsoft Office Word</Application>
  <DocSecurity>0</DocSecurity>
  <Lines>100</Lines>
  <Paragraphs>28</Paragraphs>
  <ScaleCrop>false</ScaleCrop>
  <Company>Hewlett-Packard Company</Company>
  <LinksUpToDate>false</LinksUpToDate>
  <CharactersWithSpaces>14117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7</cp:revision>
  <dcterms:created xsi:type="dcterms:W3CDTF">2015-01-27T23:30:00Z</dcterms:created>
  <dcterms:modified xsi:type="dcterms:W3CDTF">2015-01-28T00:06:00Z</dcterms:modified>
</cp:coreProperties>
</file>